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06" w:rsidRPr="00A82068" w:rsidRDefault="00555C2E" w:rsidP="000B4306">
      <w:pPr>
        <w:pStyle w:val="Title"/>
      </w:pPr>
      <w:r>
        <w:t xml:space="preserve">Remote </w:t>
      </w:r>
      <w:r w:rsidR="000B4306" w:rsidRPr="00A82068">
        <w:t xml:space="preserve">EPAP Implementation </w:t>
      </w:r>
      <w:r w:rsidR="003D16AF">
        <w:t>Planning</w:t>
      </w:r>
      <w:r w:rsidR="003D16AF" w:rsidRPr="003D16AF">
        <w:t xml:space="preserve"> </w:t>
      </w:r>
      <w:r w:rsidR="003D16AF">
        <w:t>Workshop</w:t>
      </w:r>
    </w:p>
    <w:p w:rsidR="00555C2E" w:rsidRDefault="00555C2E" w:rsidP="000B4306">
      <w:r>
        <w:rPr>
          <w:noProof/>
          <w:lang w:val="en-CA" w:eastAsia="en-CA"/>
        </w:rPr>
        <w:drawing>
          <wp:anchor distT="0" distB="0" distL="114300" distR="114300" simplePos="0" relativeHeight="251658240" behindDoc="0" locked="0" layoutInCell="1" allowOverlap="1" wp14:anchorId="02A7FE95" wp14:editId="01DE5D6B">
            <wp:simplePos x="0" y="0"/>
            <wp:positionH relativeFrom="margin">
              <wp:posOffset>4688840</wp:posOffset>
            </wp:positionH>
            <wp:positionV relativeFrom="paragraph">
              <wp:posOffset>7620</wp:posOffset>
            </wp:positionV>
            <wp:extent cx="695325" cy="661035"/>
            <wp:effectExtent l="0" t="0" r="9525" b="5715"/>
            <wp:wrapSquare wrapText="bothSides"/>
            <wp:docPr id="2" name="Picture 2" descr="https://www.broadconnectusa.com/wp-content/uploads/2015/05/square2_Skype_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oadconnectusa.com/wp-content/uploads/2015/05/square2_Skype_B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61035"/>
                    </a:xfrm>
                    <a:prstGeom prst="rect">
                      <a:avLst/>
                    </a:prstGeom>
                    <a:noFill/>
                    <a:ln>
                      <a:noFill/>
                    </a:ln>
                  </pic:spPr>
                </pic:pic>
              </a:graphicData>
            </a:graphic>
            <wp14:sizeRelH relativeFrom="page">
              <wp14:pctWidth>0</wp14:pctWidth>
            </wp14:sizeRelH>
            <wp14:sizeRelV relativeFrom="page">
              <wp14:pctHeight>0</wp14:pctHeight>
            </wp14:sizeRelV>
          </wp:anchor>
        </w:drawing>
      </w:r>
      <w:r>
        <w:t>This EPAP i</w:t>
      </w:r>
      <w:r w:rsidRPr="00A82068">
        <w:t xml:space="preserve">mplementation </w:t>
      </w:r>
      <w:r w:rsidR="003D16AF">
        <w:t xml:space="preserve">planning workshop </w:t>
      </w:r>
      <w:r>
        <w:t>is specifically designed to be delivered to client staff using Skype for Business. This delivery approach is intended to avoid all travel-related delivery costs.</w:t>
      </w:r>
    </w:p>
    <w:p w:rsidR="00555C2E" w:rsidRDefault="00555C2E" w:rsidP="000B4306"/>
    <w:p w:rsidR="000B4306" w:rsidRDefault="000B4306" w:rsidP="000B4306">
      <w:r>
        <w:t xml:space="preserve">Implementing and operating </w:t>
      </w:r>
      <w:r w:rsidR="0014647D">
        <w:t xml:space="preserve">the </w:t>
      </w:r>
      <w:r w:rsidR="00A91812">
        <w:t>Regulator</w:t>
      </w:r>
      <w:r w:rsidR="0014647D">
        <w:t xml:space="preserve">’s Enhanced Production Audit Program (EPAP) </w:t>
      </w:r>
      <w:r>
        <w:t>successfully is a</w:t>
      </w:r>
      <w:r w:rsidR="00A91812">
        <w:t xml:space="preserve"> critical aspect of compliance.</w:t>
      </w:r>
      <w:r>
        <w:t xml:space="preserve"> In this 1/2-day </w:t>
      </w:r>
      <w:r w:rsidR="003D16AF">
        <w:t>workshop</w:t>
      </w:r>
      <w:r>
        <w:t xml:space="preserve">, </w:t>
      </w:r>
      <w:r w:rsidR="00E64844">
        <w:t>Corvelle staff</w:t>
      </w:r>
      <w:r w:rsidR="00555C2E">
        <w:t xml:space="preserve"> </w:t>
      </w:r>
      <w:r>
        <w:t>will describe key considerations in implementing and operating</w:t>
      </w:r>
      <w:r w:rsidR="00A91812">
        <w:t xml:space="preserve"> EPAP for maximum value. </w:t>
      </w:r>
      <w:r>
        <w:t xml:space="preserve">The outline of the </w:t>
      </w:r>
      <w:r w:rsidR="003D16AF">
        <w:t>EPAP i</w:t>
      </w:r>
      <w:r w:rsidR="003D16AF" w:rsidRPr="00A82068">
        <w:t xml:space="preserve">mplementation </w:t>
      </w:r>
      <w:r w:rsidR="003D16AF">
        <w:t>planning</w:t>
      </w:r>
      <w:r w:rsidR="003D16AF" w:rsidRPr="003D16AF">
        <w:t xml:space="preserve"> </w:t>
      </w:r>
      <w:r w:rsidR="003D16AF">
        <w:t xml:space="preserve">workshop </w:t>
      </w:r>
      <w:r>
        <w:t>is as follows:</w:t>
      </w:r>
    </w:p>
    <w:p w:rsidR="000B4306" w:rsidRDefault="000B4306" w:rsidP="00A91812">
      <w:pPr>
        <w:numPr>
          <w:ilvl w:val="0"/>
          <w:numId w:val="11"/>
        </w:numPr>
        <w:tabs>
          <w:tab w:val="left" w:pos="993"/>
        </w:tabs>
      </w:pPr>
      <w:r>
        <w:t xml:space="preserve">Understanding Directive 076 </w:t>
      </w:r>
      <w:r w:rsidR="00A91812">
        <w:t xml:space="preserve">and PNG076 </w:t>
      </w:r>
      <w:r>
        <w:t xml:space="preserve">- </w:t>
      </w:r>
      <w:r w:rsidR="00A91812" w:rsidRPr="00A91812">
        <w:rPr>
          <w:i/>
        </w:rPr>
        <w:t>Enhanced Production Audit Program</w:t>
      </w:r>
      <w:r w:rsidR="00ED2B9F">
        <w:rPr>
          <w:i/>
        </w:rPr>
        <w:t xml:space="preserve"> </w:t>
      </w:r>
      <w:r w:rsidR="00ED2B9F" w:rsidRPr="00ED2B9F">
        <w:rPr>
          <w:i/>
        </w:rPr>
        <w:t>(EPAP)</w:t>
      </w:r>
    </w:p>
    <w:p w:rsidR="00ED2B9F" w:rsidRDefault="00ED2B9F" w:rsidP="00ED2B9F">
      <w:pPr>
        <w:numPr>
          <w:ilvl w:val="0"/>
          <w:numId w:val="11"/>
        </w:numPr>
        <w:tabs>
          <w:tab w:val="left" w:pos="993"/>
        </w:tabs>
      </w:pPr>
      <w:r>
        <w:t xml:space="preserve">Understanding Directive PNG028 - </w:t>
      </w:r>
      <w:r w:rsidRPr="00ED2B9F">
        <w:rPr>
          <w:i/>
        </w:rPr>
        <w:t>Initiating and Operating the Enhanced Production Audit Program (EPAP)</w:t>
      </w:r>
    </w:p>
    <w:p w:rsidR="00A91812" w:rsidRDefault="00A91812" w:rsidP="000B4306">
      <w:pPr>
        <w:numPr>
          <w:ilvl w:val="0"/>
          <w:numId w:val="11"/>
        </w:numPr>
        <w:tabs>
          <w:tab w:val="left" w:pos="993"/>
        </w:tabs>
      </w:pPr>
      <w:r>
        <w:t>Scoping the EPAP implementation project</w:t>
      </w:r>
    </w:p>
    <w:p w:rsidR="000B4306" w:rsidRDefault="00A91812" w:rsidP="000B4306">
      <w:pPr>
        <w:numPr>
          <w:ilvl w:val="0"/>
          <w:numId w:val="11"/>
        </w:numPr>
        <w:tabs>
          <w:tab w:val="left" w:pos="993"/>
        </w:tabs>
      </w:pPr>
      <w:r>
        <w:t>E</w:t>
      </w:r>
      <w:r w:rsidR="00A95404">
        <w:t>stimat</w:t>
      </w:r>
      <w:r>
        <w:t>ing</w:t>
      </w:r>
      <w:r w:rsidR="000B4306">
        <w:t xml:space="preserve"> the EPAP implementation project</w:t>
      </w:r>
      <w:r w:rsidR="00A95404">
        <w:t xml:space="preserve"> size</w:t>
      </w:r>
    </w:p>
    <w:p w:rsidR="000B4306" w:rsidRDefault="00A91812" w:rsidP="000B4306">
      <w:pPr>
        <w:numPr>
          <w:ilvl w:val="0"/>
          <w:numId w:val="11"/>
        </w:numPr>
        <w:tabs>
          <w:tab w:val="left" w:pos="993"/>
        </w:tabs>
      </w:pPr>
      <w:r>
        <w:t>EPAP i</w:t>
      </w:r>
      <w:r w:rsidR="000B4306">
        <w:t>mplementation phases</w:t>
      </w:r>
    </w:p>
    <w:p w:rsidR="000B4306" w:rsidRDefault="000B4306" w:rsidP="000B4306">
      <w:pPr>
        <w:numPr>
          <w:ilvl w:val="0"/>
          <w:numId w:val="11"/>
        </w:numPr>
        <w:tabs>
          <w:tab w:val="left" w:pos="993"/>
        </w:tabs>
      </w:pPr>
      <w:r>
        <w:t xml:space="preserve">Alternative </w:t>
      </w:r>
      <w:r w:rsidR="00A91812">
        <w:t xml:space="preserve">EPAP </w:t>
      </w:r>
      <w:r>
        <w:t>implementation strategies</w:t>
      </w:r>
    </w:p>
    <w:p w:rsidR="000B4306" w:rsidRDefault="000B4306" w:rsidP="000B4306">
      <w:pPr>
        <w:numPr>
          <w:ilvl w:val="0"/>
          <w:numId w:val="11"/>
        </w:numPr>
        <w:tabs>
          <w:tab w:val="left" w:pos="993"/>
        </w:tabs>
      </w:pPr>
      <w:r>
        <w:t>Benefits – estimating their value</w:t>
      </w:r>
    </w:p>
    <w:p w:rsidR="000B4306" w:rsidRDefault="000B4306" w:rsidP="000B4306">
      <w:pPr>
        <w:numPr>
          <w:ilvl w:val="0"/>
          <w:numId w:val="11"/>
        </w:numPr>
        <w:tabs>
          <w:tab w:val="left" w:pos="993"/>
        </w:tabs>
      </w:pPr>
      <w:r>
        <w:t>Project organization – roles &amp; responsibilities</w:t>
      </w:r>
    </w:p>
    <w:p w:rsidR="000B4306" w:rsidRDefault="000B4306" w:rsidP="000B4306">
      <w:pPr>
        <w:numPr>
          <w:ilvl w:val="0"/>
          <w:numId w:val="11"/>
        </w:numPr>
        <w:tabs>
          <w:tab w:val="left" w:pos="993"/>
        </w:tabs>
      </w:pPr>
      <w:r>
        <w:t>Self-assessment</w:t>
      </w:r>
      <w:r w:rsidR="00A95404">
        <w:t xml:space="preserve"> </w:t>
      </w:r>
      <w:r>
        <w:t>– current state of business processes and controls</w:t>
      </w:r>
    </w:p>
    <w:p w:rsidR="000B4306" w:rsidRDefault="000B4306" w:rsidP="000B4306">
      <w:pPr>
        <w:numPr>
          <w:ilvl w:val="0"/>
          <w:numId w:val="11"/>
        </w:numPr>
        <w:tabs>
          <w:tab w:val="left" w:pos="993"/>
        </w:tabs>
      </w:pPr>
      <w:r>
        <w:t>Scope – how many controls and how much evaluation of controls is enough?</w:t>
      </w:r>
    </w:p>
    <w:p w:rsidR="00A91812" w:rsidRDefault="00A91812" w:rsidP="00A91812">
      <w:pPr>
        <w:numPr>
          <w:ilvl w:val="0"/>
          <w:numId w:val="11"/>
        </w:numPr>
        <w:tabs>
          <w:tab w:val="left" w:pos="993"/>
        </w:tabs>
      </w:pPr>
      <w:r>
        <w:t>Strategies for EPAP operation</w:t>
      </w:r>
    </w:p>
    <w:p w:rsidR="000B4306" w:rsidRDefault="000B4306" w:rsidP="000B4306">
      <w:pPr>
        <w:numPr>
          <w:ilvl w:val="0"/>
          <w:numId w:val="11"/>
        </w:numPr>
        <w:tabs>
          <w:tab w:val="left" w:pos="993"/>
        </w:tabs>
      </w:pPr>
      <w:r>
        <w:t xml:space="preserve">Estimating </w:t>
      </w:r>
      <w:r w:rsidR="00A91812">
        <w:t xml:space="preserve">EPAP operation </w:t>
      </w:r>
      <w:r>
        <w:t>resources, cost, effort</w:t>
      </w:r>
    </w:p>
    <w:p w:rsidR="000B4306" w:rsidRDefault="000B4306" w:rsidP="000B4306">
      <w:pPr>
        <w:numPr>
          <w:ilvl w:val="0"/>
          <w:numId w:val="11"/>
        </w:numPr>
        <w:tabs>
          <w:tab w:val="left" w:pos="993"/>
        </w:tabs>
      </w:pPr>
      <w:r>
        <w:t>Strengthening business processes, controls and evaluation of controls</w:t>
      </w:r>
    </w:p>
    <w:p w:rsidR="006E4E72" w:rsidRDefault="006E4E72" w:rsidP="006E4E72">
      <w:pPr>
        <w:pStyle w:val="Heading1"/>
      </w:pPr>
      <w:r>
        <w:t>Who Should Attend</w:t>
      </w:r>
    </w:p>
    <w:p w:rsidR="00AD4AB8" w:rsidRDefault="00E64844" w:rsidP="00AD4AB8">
      <w:pPr>
        <w:numPr>
          <w:ilvl w:val="0"/>
          <w:numId w:val="20"/>
        </w:numPr>
      </w:pPr>
      <w:r>
        <w:t>Field operations managers</w:t>
      </w:r>
    </w:p>
    <w:p w:rsidR="006E4E72" w:rsidRDefault="00E64844" w:rsidP="006E4E72">
      <w:pPr>
        <w:numPr>
          <w:ilvl w:val="0"/>
          <w:numId w:val="20"/>
        </w:numPr>
      </w:pPr>
      <w:r>
        <w:t>Measurement specialists</w:t>
      </w:r>
    </w:p>
    <w:p w:rsidR="006E4E72" w:rsidRDefault="00E64844" w:rsidP="006E4E72">
      <w:pPr>
        <w:numPr>
          <w:ilvl w:val="0"/>
          <w:numId w:val="20"/>
        </w:numPr>
      </w:pPr>
      <w:r>
        <w:t>Production accounting</w:t>
      </w:r>
      <w:r w:rsidR="006E4E72" w:rsidRPr="00277C79">
        <w:t xml:space="preserve"> </w:t>
      </w:r>
      <w:r>
        <w:t>managers</w:t>
      </w:r>
    </w:p>
    <w:p w:rsidR="006E4E72" w:rsidRDefault="00E64844" w:rsidP="006E4E72">
      <w:pPr>
        <w:numPr>
          <w:ilvl w:val="0"/>
          <w:numId w:val="20"/>
        </w:numPr>
      </w:pPr>
      <w:r>
        <w:t>Internal auditors</w:t>
      </w:r>
    </w:p>
    <w:p w:rsidR="00680F43" w:rsidRDefault="00680F43" w:rsidP="00680F43">
      <w:pPr>
        <w:pStyle w:val="Heading1"/>
      </w:pPr>
      <w:r>
        <w:t>Why You Should Attend</w:t>
      </w:r>
    </w:p>
    <w:p w:rsidR="00680F43" w:rsidRDefault="00555C2E" w:rsidP="00680F43">
      <w:r>
        <w:t>Attending this</w:t>
      </w:r>
      <w:r w:rsidR="003B4EFD">
        <w:t xml:space="preserve"> </w:t>
      </w:r>
      <w:r w:rsidR="003D16AF">
        <w:t>implementation workshop</w:t>
      </w:r>
      <w:r w:rsidR="003B4EFD">
        <w:t xml:space="preserve"> </w:t>
      </w:r>
      <w:r w:rsidR="00680F43">
        <w:t>will help you</w:t>
      </w:r>
      <w:r w:rsidR="006E4E72">
        <w:t xml:space="preserve"> to</w:t>
      </w:r>
      <w:r>
        <w:t>:</w:t>
      </w:r>
    </w:p>
    <w:p w:rsidR="00A91812" w:rsidRDefault="00555C2E" w:rsidP="00A91812">
      <w:pPr>
        <w:numPr>
          <w:ilvl w:val="0"/>
          <w:numId w:val="18"/>
        </w:numPr>
      </w:pPr>
      <w:r>
        <w:t>M</w:t>
      </w:r>
      <w:r w:rsidR="00A91812">
        <w:t>inimize the effort and cost associated with implementing EPAP</w:t>
      </w:r>
    </w:p>
    <w:p w:rsidR="00A91812" w:rsidRDefault="00555C2E" w:rsidP="00A91812">
      <w:pPr>
        <w:numPr>
          <w:ilvl w:val="0"/>
          <w:numId w:val="18"/>
        </w:numPr>
      </w:pPr>
      <w:r>
        <w:lastRenderedPageBreak/>
        <w:t>E</w:t>
      </w:r>
      <w:r w:rsidR="00A91812">
        <w:t>nsure compliance with related Regulator requirements</w:t>
      </w:r>
    </w:p>
    <w:p w:rsidR="00680F43" w:rsidRDefault="00555C2E" w:rsidP="006E4E72">
      <w:pPr>
        <w:numPr>
          <w:ilvl w:val="0"/>
          <w:numId w:val="18"/>
        </w:numPr>
      </w:pPr>
      <w:r>
        <w:t>P</w:t>
      </w:r>
      <w:r w:rsidR="00A91812">
        <w:t xml:space="preserve">repare to </w:t>
      </w:r>
      <w:r w:rsidR="003B4EFD">
        <w:t>operate EPAP</w:t>
      </w:r>
      <w:r w:rsidR="00A91812" w:rsidRPr="00A91812">
        <w:t xml:space="preserve"> </w:t>
      </w:r>
      <w:r w:rsidR="00A91812">
        <w:t>effectively</w:t>
      </w:r>
    </w:p>
    <w:p w:rsidR="00680F43" w:rsidRDefault="00680F43" w:rsidP="00680F43">
      <w:pPr>
        <w:pStyle w:val="Heading1"/>
      </w:pPr>
      <w:r>
        <w:t>What You Will Learn</w:t>
      </w:r>
    </w:p>
    <w:p w:rsidR="00680F43" w:rsidRDefault="00680F43" w:rsidP="006E4E72">
      <w:pPr>
        <w:numPr>
          <w:ilvl w:val="0"/>
          <w:numId w:val="19"/>
        </w:numPr>
      </w:pPr>
      <w:r>
        <w:t xml:space="preserve">How to </w:t>
      </w:r>
      <w:r w:rsidR="003B4EFD">
        <w:t>plan and execute an EPAP implementation project</w:t>
      </w:r>
    </w:p>
    <w:p w:rsidR="00680F43" w:rsidRDefault="00D041B5" w:rsidP="006E4E72">
      <w:pPr>
        <w:numPr>
          <w:ilvl w:val="0"/>
          <w:numId w:val="19"/>
        </w:numPr>
      </w:pPr>
      <w:r>
        <w:t>How to operate EPAP for sustainable business advantage</w:t>
      </w:r>
    </w:p>
    <w:p w:rsidR="00680F43" w:rsidRDefault="00680F43" w:rsidP="006E4E72">
      <w:pPr>
        <w:numPr>
          <w:ilvl w:val="0"/>
          <w:numId w:val="19"/>
        </w:numPr>
      </w:pPr>
      <w:r>
        <w:t xml:space="preserve">How to </w:t>
      </w:r>
      <w:r w:rsidR="00A82068">
        <w:t>leverage</w:t>
      </w:r>
      <w:r>
        <w:t xml:space="preserve"> the rich resources that are freely available to position your </w:t>
      </w:r>
      <w:r w:rsidR="008239A5">
        <w:t>EPAP</w:t>
      </w:r>
      <w:r w:rsidR="00DC3946">
        <w:t xml:space="preserve"> project for success</w:t>
      </w:r>
    </w:p>
    <w:p w:rsidR="006E4E72" w:rsidRDefault="006E4E72" w:rsidP="006E4E72">
      <w:pPr>
        <w:pStyle w:val="Heading1"/>
      </w:pPr>
      <w:r>
        <w:t>You Will Receive</w:t>
      </w:r>
    </w:p>
    <w:p w:rsidR="006E4E72" w:rsidRDefault="00555C2E" w:rsidP="00555C2E">
      <w:pPr>
        <w:pStyle w:val="ListParagraph"/>
        <w:numPr>
          <w:ilvl w:val="0"/>
          <w:numId w:val="24"/>
        </w:numPr>
      </w:pPr>
      <w:r>
        <w:t xml:space="preserve">A copy of the </w:t>
      </w:r>
      <w:r w:rsidR="003D16AF">
        <w:t xml:space="preserve">workshop </w:t>
      </w:r>
      <w:r w:rsidR="00DC3946">
        <w:t>slides</w:t>
      </w:r>
    </w:p>
    <w:p w:rsidR="006E4E72" w:rsidRDefault="006E4E72" w:rsidP="00555C2E">
      <w:pPr>
        <w:pStyle w:val="ListParagraph"/>
        <w:numPr>
          <w:ilvl w:val="0"/>
          <w:numId w:val="24"/>
        </w:numPr>
      </w:pPr>
      <w:r>
        <w:t xml:space="preserve">Access to online </w:t>
      </w:r>
      <w:r w:rsidR="003D16AF">
        <w:t xml:space="preserve">workshop </w:t>
      </w:r>
      <w:r w:rsidR="004F6CCE">
        <w:t xml:space="preserve">content and </w:t>
      </w:r>
      <w:r>
        <w:t>reference materials</w:t>
      </w:r>
    </w:p>
    <w:p w:rsidR="006E4E72" w:rsidRDefault="00DC3946" w:rsidP="00555C2E">
      <w:pPr>
        <w:pStyle w:val="ListParagraph"/>
        <w:numPr>
          <w:ilvl w:val="0"/>
          <w:numId w:val="24"/>
        </w:numPr>
      </w:pPr>
      <w:r>
        <w:t>Supplemental reading material</w:t>
      </w:r>
    </w:p>
    <w:p w:rsidR="00680F43" w:rsidRDefault="00680F43" w:rsidP="00680F43">
      <w:pPr>
        <w:pStyle w:val="Heading1"/>
      </w:pPr>
      <w:r>
        <w:t xml:space="preserve">About </w:t>
      </w:r>
      <w:r w:rsidR="00555C2E">
        <w:t xml:space="preserve">This </w:t>
      </w:r>
      <w:r w:rsidR="003D16AF">
        <w:t>Workshop</w:t>
      </w:r>
    </w:p>
    <w:p w:rsidR="00680F43" w:rsidRDefault="008239A5" w:rsidP="00680F43">
      <w:r>
        <w:t>The</w:t>
      </w:r>
      <w:r w:rsidR="00680F43">
        <w:t xml:space="preserve"> </w:t>
      </w:r>
      <w:r w:rsidR="003D16AF">
        <w:t xml:space="preserve">workshop </w:t>
      </w:r>
      <w:r w:rsidR="00555C2E">
        <w:t>is</w:t>
      </w:r>
      <w:r w:rsidR="00680F43">
        <w:t xml:space="preserve"> </w:t>
      </w:r>
      <w:r w:rsidR="00E64844">
        <w:t xml:space="preserve">led </w:t>
      </w:r>
      <w:r w:rsidR="00680F43">
        <w:t xml:space="preserve">by </w:t>
      </w:r>
      <w:r w:rsidR="00D041B5">
        <w:t>two</w:t>
      </w:r>
      <w:r w:rsidR="00680F43">
        <w:t xml:space="preserve"> highly experienced </w:t>
      </w:r>
      <w:r w:rsidR="00D041B5">
        <w:t>consultants</w:t>
      </w:r>
      <w:r w:rsidR="00680F43">
        <w:t xml:space="preserve"> who </w:t>
      </w:r>
      <w:r w:rsidR="00750DFA">
        <w:t>led</w:t>
      </w:r>
      <w:r w:rsidR="006E4E72">
        <w:t xml:space="preserve"> the implementation of </w:t>
      </w:r>
      <w:r w:rsidR="00D041B5">
        <w:t xml:space="preserve">EPAP for </w:t>
      </w:r>
      <w:r w:rsidR="00E64844">
        <w:t>several operators</w:t>
      </w:r>
      <w:r w:rsidR="00A51EED">
        <w:t>.</w:t>
      </w:r>
    </w:p>
    <w:p w:rsidR="00680F43" w:rsidRDefault="00680F43" w:rsidP="00680F43">
      <w:pPr>
        <w:pStyle w:val="Heading1"/>
      </w:pPr>
      <w:r>
        <w:t xml:space="preserve">About Your </w:t>
      </w:r>
      <w:r w:rsidR="00E64844">
        <w:t>Leaders</w:t>
      </w:r>
    </w:p>
    <w:p w:rsidR="00680F43" w:rsidRDefault="00680F43" w:rsidP="003B4EFD">
      <w:pPr>
        <w:pStyle w:val="Heading2"/>
      </w:pPr>
      <w:r>
        <w:t>Yogi Schulz, B.Comm.</w:t>
      </w:r>
    </w:p>
    <w:p w:rsidR="00F87328" w:rsidRDefault="00F87328" w:rsidP="00F87328">
      <w:r>
        <w:t>Yogi Schulz is a partner at Corvelle Consulting. The firm led the development of EPAP for AER and is now advising Alberta oil &amp; gas operators on effective EPAP operations. Corvelle worked with the Government of Saskatchewan to develop measurement requirements based on AER Directive 017 and to implement EPAP based on AER Directive 076.</w:t>
      </w:r>
    </w:p>
    <w:p w:rsidR="00F87328" w:rsidRDefault="00F87328" w:rsidP="00F87328"/>
    <w:p w:rsidR="00F87328" w:rsidRDefault="00F87328" w:rsidP="00F87328">
      <w:r>
        <w:t>Mr. Schulz has 30 years of Information Systems experience of which over 25 have been spent as a consultant. Prior to founding Corvelle, he worked as a senior consultant with DMR Group Inc. He holds a B. Comm. from The University of Calgary, is a member of CIPS and holds its ISP designation. He served as a member</w:t>
      </w:r>
      <w:r w:rsidRPr="006100B5">
        <w:t xml:space="preserve"> </w:t>
      </w:r>
      <w:r>
        <w:t>of the Board of Directors of the Professional Petroleum Data Management Association.</w:t>
      </w:r>
    </w:p>
    <w:p w:rsidR="00F87328" w:rsidRDefault="00F87328" w:rsidP="00F87328"/>
    <w:p w:rsidR="00F87328" w:rsidRDefault="00F87328" w:rsidP="00F87328">
      <w:r w:rsidRPr="00B80285">
        <w:t>Yogi has presented at many conferences</w:t>
      </w:r>
      <w:r>
        <w:t xml:space="preserve"> including CAPPA and project management conferences. Yogi writes a monthly blog at ITWorldCanada.com. </w:t>
      </w:r>
      <w:r w:rsidRPr="00B80285">
        <w:t>He has written monthly columns for Computing Canada and The Calgary Herald that</w:t>
      </w:r>
      <w:r>
        <w:t xml:space="preserve"> address IT management issues.</w:t>
      </w:r>
    </w:p>
    <w:p w:rsidR="00F87328" w:rsidRDefault="00F87328" w:rsidP="00F87328">
      <w:pPr>
        <w:pStyle w:val="Heading2"/>
        <w:rPr>
          <w:lang w:val="en-CA"/>
        </w:rPr>
      </w:pPr>
      <w:r>
        <w:lastRenderedPageBreak/>
        <w:t>Clay Long</w:t>
      </w:r>
    </w:p>
    <w:p w:rsidR="00F87328" w:rsidRDefault="00F87328" w:rsidP="00F87328">
      <w:r>
        <w:t xml:space="preserve">Clay Long is a </w:t>
      </w:r>
      <w:r w:rsidRPr="006805D1">
        <w:rPr>
          <w:lang w:val="en-CA"/>
        </w:rPr>
        <w:t>partner in Corvelle Consulting</w:t>
      </w:r>
      <w:r>
        <w:rPr>
          <w:lang w:val="en-CA"/>
        </w:rPr>
        <w:t>.</w:t>
      </w:r>
      <w:r w:rsidRPr="006805D1">
        <w:t xml:space="preserve"> </w:t>
      </w:r>
      <w:r>
        <w:t>Clay advises and coaches oil &amp; gas operators on effective EPAP operations. Corvelle is working with the Government of Saskatchewan to develop measurement requirements based on AER Directive 017 and EPAP requirements</w:t>
      </w:r>
      <w:r w:rsidRPr="006805D1">
        <w:t xml:space="preserve"> </w:t>
      </w:r>
      <w:r>
        <w:t>based on AER Directive 076.</w:t>
      </w:r>
    </w:p>
    <w:p w:rsidR="00F87328" w:rsidRPr="006805D1" w:rsidRDefault="00F87328" w:rsidP="00F87328">
      <w:pPr>
        <w:rPr>
          <w:lang w:val="en-CA"/>
        </w:rPr>
      </w:pPr>
    </w:p>
    <w:p w:rsidR="00F87328" w:rsidRDefault="00F87328" w:rsidP="00F87328">
      <w:pPr>
        <w:rPr>
          <w:lang w:val="en-CA"/>
        </w:rPr>
      </w:pPr>
      <w:r>
        <w:t xml:space="preserve">Clay </w:t>
      </w:r>
      <w:r w:rsidRPr="006805D1">
        <w:rPr>
          <w:lang w:val="en-CA"/>
        </w:rPr>
        <w:t xml:space="preserve">is </w:t>
      </w:r>
      <w:r>
        <w:rPr>
          <w:lang w:val="en-CA"/>
        </w:rPr>
        <w:t xml:space="preserve">a </w:t>
      </w:r>
      <w:r w:rsidRPr="006805D1">
        <w:rPr>
          <w:lang w:val="en-CA"/>
        </w:rPr>
        <w:t xml:space="preserve">senior IT </w:t>
      </w:r>
      <w:r>
        <w:rPr>
          <w:lang w:val="en-CA"/>
        </w:rPr>
        <w:t>m</w:t>
      </w:r>
      <w:r w:rsidRPr="006805D1">
        <w:rPr>
          <w:lang w:val="en-CA"/>
        </w:rPr>
        <w:t xml:space="preserve">anagement </w:t>
      </w:r>
      <w:r>
        <w:rPr>
          <w:lang w:val="en-CA"/>
        </w:rPr>
        <w:t>c</w:t>
      </w:r>
      <w:r w:rsidRPr="006805D1">
        <w:rPr>
          <w:lang w:val="en-CA"/>
        </w:rPr>
        <w:t xml:space="preserve">onsultant and </w:t>
      </w:r>
      <w:r>
        <w:rPr>
          <w:lang w:val="en-CA"/>
        </w:rPr>
        <w:t>p</w:t>
      </w:r>
      <w:r w:rsidRPr="006805D1">
        <w:rPr>
          <w:lang w:val="en-CA"/>
        </w:rPr>
        <w:t xml:space="preserve">roject </w:t>
      </w:r>
      <w:r>
        <w:rPr>
          <w:lang w:val="en-CA"/>
        </w:rPr>
        <w:t>m</w:t>
      </w:r>
      <w:r w:rsidRPr="006805D1">
        <w:rPr>
          <w:lang w:val="en-CA"/>
        </w:rPr>
        <w:t>anager with over 30</w:t>
      </w:r>
      <w:r>
        <w:rPr>
          <w:lang w:val="en-CA"/>
        </w:rPr>
        <w:t xml:space="preserve"> </w:t>
      </w:r>
      <w:r w:rsidRPr="006805D1">
        <w:rPr>
          <w:lang w:val="en-CA"/>
        </w:rPr>
        <w:t xml:space="preserve">years of business and IT experience. With a focus on the oil and gas sector, combined with an extensive electric utility background, he has a broad range of industry experience. </w:t>
      </w:r>
    </w:p>
    <w:p w:rsidR="00F87328" w:rsidRDefault="00F87328" w:rsidP="00F87328">
      <w:pPr>
        <w:rPr>
          <w:lang w:val="en-CA"/>
        </w:rPr>
      </w:pPr>
    </w:p>
    <w:p w:rsidR="00F87328" w:rsidRPr="006805D1" w:rsidRDefault="00F87328" w:rsidP="00F87328">
      <w:pPr>
        <w:rPr>
          <w:lang w:val="en-CA"/>
        </w:rPr>
      </w:pPr>
      <w:r>
        <w:t xml:space="preserve">Clay </w:t>
      </w:r>
      <w:r w:rsidRPr="006805D1">
        <w:rPr>
          <w:lang w:val="en-CA"/>
        </w:rPr>
        <w:t xml:space="preserve">has </w:t>
      </w:r>
      <w:r>
        <w:rPr>
          <w:lang w:val="en-CA"/>
        </w:rPr>
        <w:t>led</w:t>
      </w:r>
      <w:r w:rsidRPr="006805D1">
        <w:rPr>
          <w:lang w:val="en-CA"/>
        </w:rPr>
        <w:t xml:space="preserve"> initiatives corporate strategic planning, software development &amp; implementation, RFP creation &amp; execution, project reviews and business case development. His work has allowed him to gain knowledge of upstream production accounting, SAGD construction &amp; operations, records management, </w:t>
      </w:r>
      <w:r>
        <w:rPr>
          <w:lang w:val="en-CA"/>
        </w:rPr>
        <w:t>measurement &amp; reporting and EPAP</w:t>
      </w:r>
      <w:r w:rsidRPr="006805D1">
        <w:rPr>
          <w:lang w:val="en-CA"/>
        </w:rPr>
        <w:t>.</w:t>
      </w:r>
    </w:p>
    <w:p w:rsidR="00680F43" w:rsidRDefault="0055330C" w:rsidP="00680F43">
      <w:pPr>
        <w:pStyle w:val="Heading1"/>
      </w:pPr>
      <w:r>
        <w:t>Workshop</w:t>
      </w:r>
      <w:r>
        <w:t xml:space="preserve"> Fee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2880"/>
        <w:gridCol w:w="1620"/>
      </w:tblGrid>
      <w:tr w:rsidR="00277C79" w:rsidRPr="006B62D2" w:rsidTr="00B46C3F">
        <w:trPr>
          <w:jc w:val="center"/>
        </w:trPr>
        <w:tc>
          <w:tcPr>
            <w:tcW w:w="3240" w:type="dxa"/>
          </w:tcPr>
          <w:p w:rsidR="00277C79" w:rsidRPr="006B62D2" w:rsidRDefault="0055330C" w:rsidP="006B62D2">
            <w:pPr>
              <w:jc w:val="center"/>
              <w:rPr>
                <w:b/>
              </w:rPr>
            </w:pPr>
            <w:r w:rsidRPr="0055330C">
              <w:rPr>
                <w:b/>
              </w:rPr>
              <w:t>Workshop</w:t>
            </w:r>
          </w:p>
        </w:tc>
        <w:tc>
          <w:tcPr>
            <w:tcW w:w="2880" w:type="dxa"/>
          </w:tcPr>
          <w:p w:rsidR="00277C79" w:rsidRPr="006B62D2" w:rsidRDefault="00277C79" w:rsidP="006B62D2">
            <w:pPr>
              <w:jc w:val="center"/>
              <w:rPr>
                <w:b/>
              </w:rPr>
            </w:pPr>
            <w:r w:rsidRPr="006B62D2">
              <w:rPr>
                <w:b/>
              </w:rPr>
              <w:t>Fee</w:t>
            </w:r>
          </w:p>
        </w:tc>
        <w:tc>
          <w:tcPr>
            <w:tcW w:w="1620" w:type="dxa"/>
          </w:tcPr>
          <w:p w:rsidR="00277C79" w:rsidRPr="006B62D2" w:rsidRDefault="00277C79" w:rsidP="006B62D2">
            <w:pPr>
              <w:jc w:val="center"/>
              <w:rPr>
                <w:b/>
              </w:rPr>
            </w:pPr>
            <w:r w:rsidRPr="006B62D2">
              <w:rPr>
                <w:b/>
              </w:rPr>
              <w:t>Total Cost</w:t>
            </w:r>
          </w:p>
        </w:tc>
      </w:tr>
      <w:tr w:rsidR="00277C79" w:rsidRPr="00277C79" w:rsidTr="00B46C3F">
        <w:trPr>
          <w:jc w:val="center"/>
        </w:trPr>
        <w:tc>
          <w:tcPr>
            <w:tcW w:w="3240" w:type="dxa"/>
          </w:tcPr>
          <w:p w:rsidR="00277C79" w:rsidRPr="00277C79" w:rsidRDefault="00555C2E" w:rsidP="00144F25">
            <w:r>
              <w:t xml:space="preserve">Remote </w:t>
            </w:r>
            <w:r w:rsidRPr="00750DFA">
              <w:rPr>
                <w:lang w:val="en-CA"/>
              </w:rPr>
              <w:t>EPAP</w:t>
            </w:r>
            <w:r w:rsidRPr="00F87328">
              <w:t xml:space="preserve"> </w:t>
            </w:r>
            <w:r w:rsidRPr="00F87328">
              <w:rPr>
                <w:lang w:val="en-CA"/>
              </w:rPr>
              <w:t>Implementation</w:t>
            </w:r>
            <w:r w:rsidRPr="00750DFA">
              <w:rPr>
                <w:lang w:val="en-CA"/>
              </w:rPr>
              <w:t xml:space="preserve"> </w:t>
            </w:r>
            <w:r w:rsidR="0055330C">
              <w:rPr>
                <w:lang w:val="en-CA"/>
              </w:rPr>
              <w:t xml:space="preserve">Planning </w:t>
            </w:r>
            <w:r w:rsidR="0055330C">
              <w:t>Workshop</w:t>
            </w:r>
          </w:p>
        </w:tc>
        <w:tc>
          <w:tcPr>
            <w:tcW w:w="2880" w:type="dxa"/>
          </w:tcPr>
          <w:p w:rsidR="00277C79" w:rsidRPr="00277C79" w:rsidRDefault="00277C79" w:rsidP="00555C2E">
            <w:r w:rsidRPr="00277C79">
              <w:t>CDN $</w:t>
            </w:r>
            <w:r w:rsidR="00555C2E">
              <w:t>750</w:t>
            </w:r>
            <w:r w:rsidRPr="00277C79">
              <w:t xml:space="preserve">.00 + $ </w:t>
            </w:r>
            <w:r w:rsidR="00555C2E" w:rsidRPr="00555C2E">
              <w:t>37.5</w:t>
            </w:r>
            <w:r w:rsidR="00555C2E">
              <w:t>0</w:t>
            </w:r>
            <w:r w:rsidR="00555C2E" w:rsidRPr="00555C2E">
              <w:t xml:space="preserve"> </w:t>
            </w:r>
            <w:r w:rsidRPr="00277C79">
              <w:t>GST</w:t>
            </w:r>
          </w:p>
        </w:tc>
        <w:tc>
          <w:tcPr>
            <w:tcW w:w="1620" w:type="dxa"/>
          </w:tcPr>
          <w:p w:rsidR="00277C79" w:rsidRPr="00277C79" w:rsidRDefault="00277C79" w:rsidP="00ED2B9F">
            <w:pPr>
              <w:jc w:val="right"/>
            </w:pPr>
            <w:r w:rsidRPr="00277C79">
              <w:t>$</w:t>
            </w:r>
            <w:r w:rsidR="00144F25">
              <w:t xml:space="preserve"> </w:t>
            </w:r>
            <w:r w:rsidR="00ED2B9F">
              <w:t>787</w:t>
            </w:r>
            <w:r w:rsidR="00144F25">
              <w:t>.</w:t>
            </w:r>
            <w:r w:rsidR="00A91812">
              <w:t>5</w:t>
            </w:r>
            <w:r w:rsidR="00ED2B9F">
              <w:t>0</w:t>
            </w:r>
          </w:p>
        </w:tc>
      </w:tr>
    </w:tbl>
    <w:p w:rsidR="00F9618C" w:rsidRDefault="00144F25" w:rsidP="00B46C3F">
      <w:pPr>
        <w:jc w:val="center"/>
      </w:pPr>
      <w:r w:rsidRPr="007D475D">
        <w:t>GST No.: 87592 1397RT</w:t>
      </w:r>
    </w:p>
    <w:p w:rsidR="00680F43" w:rsidRDefault="0055330C" w:rsidP="00680F43">
      <w:pPr>
        <w:pStyle w:val="Heading1"/>
      </w:pPr>
      <w:r>
        <w:t>Workshop</w:t>
      </w:r>
      <w:r>
        <w:t xml:space="preserve"> </w:t>
      </w:r>
      <w:r w:rsidR="00680F43">
        <w:t>Date</w:t>
      </w:r>
    </w:p>
    <w:p w:rsidR="0005130E" w:rsidRDefault="005D5E11" w:rsidP="0005130E">
      <w:r>
        <w:t>Please propose a date</w:t>
      </w:r>
    </w:p>
    <w:p w:rsidR="00680F43" w:rsidRDefault="00680F43" w:rsidP="00680F43">
      <w:pPr>
        <w:pStyle w:val="Heading1"/>
      </w:pPr>
      <w:r>
        <w:t>Payment</w:t>
      </w:r>
    </w:p>
    <w:p w:rsidR="00680F43" w:rsidRDefault="00680F43" w:rsidP="00680F43">
      <w:r>
        <w:t>All registrations must be p</w:t>
      </w:r>
      <w:r w:rsidR="005C7C7F">
        <w:t xml:space="preserve">aid for prior to the start of the </w:t>
      </w:r>
      <w:r w:rsidR="003D16AF">
        <w:t>workshop</w:t>
      </w:r>
      <w:r>
        <w:t>. Please make cheques payable to</w:t>
      </w:r>
      <w:r w:rsidR="00392B33">
        <w:t xml:space="preserve"> </w:t>
      </w:r>
      <w:r>
        <w:t>Corvelle Consulting</w:t>
      </w:r>
    </w:p>
    <w:p w:rsidR="00680F43" w:rsidRDefault="00680F43" w:rsidP="00680F43">
      <w:pPr>
        <w:pStyle w:val="Heading1"/>
      </w:pPr>
      <w:r>
        <w:t>Cancellation Policy</w:t>
      </w:r>
    </w:p>
    <w:p w:rsidR="00680F43" w:rsidRDefault="00680F43" w:rsidP="00750DFA">
      <w:pPr>
        <w:numPr>
          <w:ilvl w:val="0"/>
          <w:numId w:val="21"/>
        </w:numPr>
        <w:ind w:left="709" w:hanging="349"/>
      </w:pPr>
      <w:r>
        <w:t xml:space="preserve">Substitutions may be made at any time up to the start of a </w:t>
      </w:r>
      <w:r w:rsidR="003D16AF">
        <w:t>workshop</w:t>
      </w:r>
      <w:r>
        <w:t>.</w:t>
      </w:r>
    </w:p>
    <w:p w:rsidR="00680F43" w:rsidRDefault="00680F43" w:rsidP="00750DFA">
      <w:pPr>
        <w:numPr>
          <w:ilvl w:val="0"/>
          <w:numId w:val="21"/>
        </w:numPr>
        <w:ind w:left="709" w:hanging="349"/>
      </w:pPr>
      <w:r>
        <w:t xml:space="preserve">Cancellations made more than 30 days prior to a </w:t>
      </w:r>
      <w:r w:rsidR="003D16AF">
        <w:t xml:space="preserve">workshop </w:t>
      </w:r>
      <w:r>
        <w:t>are subject to a cancellation charge of CDN $100.00</w:t>
      </w:r>
      <w:r w:rsidR="00ED2B9F">
        <w:t>.</w:t>
      </w:r>
    </w:p>
    <w:p w:rsidR="00750DFA" w:rsidRDefault="00ED2B9F" w:rsidP="00ED2B9F">
      <w:pPr>
        <w:pStyle w:val="Heading1"/>
      </w:pPr>
      <w:r>
        <w:lastRenderedPageBreak/>
        <w:t>Prerequisite</w:t>
      </w:r>
    </w:p>
    <w:p w:rsidR="00ED2B9F" w:rsidRDefault="00ED2B9F" w:rsidP="00ED2B9F">
      <w:r>
        <w:t xml:space="preserve">Operators desiring to have Corvelle deliver the Remote </w:t>
      </w:r>
      <w:r w:rsidRPr="00750DFA">
        <w:rPr>
          <w:lang w:val="en-CA"/>
        </w:rPr>
        <w:t>EPAP</w:t>
      </w:r>
      <w:r w:rsidRPr="00F87328">
        <w:t xml:space="preserve"> </w:t>
      </w:r>
      <w:r w:rsidRPr="00F87328">
        <w:rPr>
          <w:lang w:val="en-CA"/>
        </w:rPr>
        <w:t>Implementation</w:t>
      </w:r>
      <w:r w:rsidRPr="00750DFA">
        <w:rPr>
          <w:lang w:val="en-CA"/>
        </w:rPr>
        <w:t xml:space="preserve"> </w:t>
      </w:r>
      <w:r w:rsidR="003D16AF">
        <w:t xml:space="preserve">Workshop </w:t>
      </w:r>
      <w:r>
        <w:rPr>
          <w:lang w:val="en-CA"/>
        </w:rPr>
        <w:t>are encouraged to</w:t>
      </w:r>
      <w:r w:rsidRPr="00ED2B9F">
        <w:t xml:space="preserve"> </w:t>
      </w:r>
      <w:r>
        <w:t>schedule an internal meeting using Skype for Business to confirm that the service is functional for all planned participants.</w:t>
      </w:r>
    </w:p>
    <w:p w:rsidR="00ED2B9F" w:rsidRDefault="00ED2B9F" w:rsidP="00ED2B9F"/>
    <w:p w:rsidR="00ED2B9F" w:rsidRPr="00ED2B9F" w:rsidRDefault="00ED2B9F" w:rsidP="00ED2B9F">
      <w:r>
        <w:t xml:space="preserve">This test is intended to </w:t>
      </w:r>
      <w:r w:rsidR="00FB3E5B">
        <w:t xml:space="preserve">avoid spending time at the beginning of the </w:t>
      </w:r>
      <w:r w:rsidR="003D16AF">
        <w:t>workshop</w:t>
      </w:r>
      <w:r w:rsidR="00FB3E5B">
        <w:t xml:space="preserve"> resolving computing infrastructure problems.</w:t>
      </w:r>
    </w:p>
    <w:p w:rsidR="00ED2B9F" w:rsidRDefault="00ED2B9F" w:rsidP="00750DFA">
      <w:pPr>
        <w:ind w:left="360"/>
      </w:pPr>
    </w:p>
    <w:p w:rsidR="00392B33" w:rsidRDefault="00392B33" w:rsidP="00680F43">
      <w:pPr>
        <w:pStyle w:val="Heading1"/>
        <w:sectPr w:rsidR="00392B33" w:rsidSect="00635F79">
          <w:headerReference w:type="default" r:id="rId8"/>
          <w:footerReference w:type="default" r:id="rId9"/>
          <w:headerReference w:type="first" r:id="rId10"/>
          <w:footerReference w:type="first" r:id="rId11"/>
          <w:pgSz w:w="12240" w:h="15840" w:code="1"/>
          <w:pgMar w:top="2211" w:right="1871" w:bottom="2211" w:left="1871" w:header="720" w:footer="720" w:gutter="0"/>
          <w:cols w:space="720"/>
          <w:titlePg/>
        </w:sectPr>
      </w:pPr>
    </w:p>
    <w:p w:rsidR="00680F43" w:rsidRDefault="00A82068" w:rsidP="00A82068">
      <w:pPr>
        <w:pStyle w:val="Title"/>
      </w:pPr>
      <w:r w:rsidRPr="00277C79">
        <w:lastRenderedPageBreak/>
        <w:t xml:space="preserve">EPAP </w:t>
      </w:r>
      <w:r w:rsidR="00F87328" w:rsidRPr="00A82068">
        <w:t xml:space="preserve">Implementation </w:t>
      </w:r>
      <w:r w:rsidR="00E64844">
        <w:t>Planning</w:t>
      </w:r>
      <w:r w:rsidR="00E64844" w:rsidRPr="003D16AF">
        <w:t xml:space="preserve"> </w:t>
      </w:r>
      <w:r w:rsidR="00E64844">
        <w:t>Workshop</w:t>
      </w:r>
      <w:r w:rsidR="00E64844" w:rsidRPr="00277C79" w:rsidDel="00E64844">
        <w:t xml:space="preserve"> </w:t>
      </w:r>
      <w:r>
        <w:t xml:space="preserve">- </w:t>
      </w:r>
      <w:r w:rsidR="00680F43">
        <w:t>Registration Form</w:t>
      </w:r>
    </w:p>
    <w:p w:rsidR="00A82068" w:rsidRDefault="00A82068" w:rsidP="00A82068"/>
    <w:p w:rsidR="00277C79" w:rsidRDefault="00144F25" w:rsidP="00277C79">
      <w:r>
        <w:t xml:space="preserve">Please register </w:t>
      </w:r>
      <w:r w:rsidR="00ED2B9F">
        <w:t>us</w:t>
      </w:r>
      <w:r>
        <w:t xml:space="preserve"> for</w:t>
      </w:r>
      <w:r w:rsidRPr="00144F25">
        <w:t xml:space="preserve"> </w:t>
      </w:r>
      <w:r w:rsidR="0055330C">
        <w:t>an</w:t>
      </w:r>
      <w:bookmarkStart w:id="0" w:name="_GoBack"/>
      <w:bookmarkEnd w:id="0"/>
      <w:r>
        <w:t xml:space="preserve"> </w:t>
      </w:r>
      <w:r w:rsidRPr="00277C79">
        <w:t xml:space="preserve">EPAP </w:t>
      </w:r>
      <w:r w:rsidR="00F87328" w:rsidRPr="00A82068">
        <w:t xml:space="preserve">Implementation </w:t>
      </w:r>
      <w:r w:rsidR="00E64844">
        <w:t>Planning</w:t>
      </w:r>
      <w:r w:rsidR="00E64844" w:rsidRPr="003D16AF">
        <w:t xml:space="preserve"> </w:t>
      </w:r>
      <w:r w:rsidR="00E64844">
        <w:t>Workshop</w:t>
      </w:r>
      <w:r w:rsidR="00E64844" w:rsidRPr="00277C79" w:rsidDel="00E64844">
        <w:t xml:space="preserve"> </w:t>
      </w:r>
      <w:r w:rsidR="0055330C">
        <w:t>at a cost of</w:t>
      </w:r>
      <w:r w:rsidR="0055330C">
        <w:br/>
      </w:r>
      <w:r>
        <w:t xml:space="preserve">$ </w:t>
      </w:r>
      <w:r w:rsidR="00ED2B9F">
        <w:t>787.50</w:t>
      </w:r>
    </w:p>
    <w:p w:rsidR="00FB48A7" w:rsidRPr="00277C79" w:rsidRDefault="004F6CCE" w:rsidP="00FB48A7">
      <w:r>
        <w:t>GST is included in this amount</w:t>
      </w:r>
      <w:r w:rsidR="00FB48A7">
        <w:tab/>
      </w:r>
      <w:r w:rsidR="00FB48A7" w:rsidRPr="007D475D">
        <w:t>GST No.: 87592 1397RT</w:t>
      </w:r>
    </w:p>
    <w:p w:rsidR="00144F25" w:rsidRDefault="00144F25" w:rsidP="00680F43"/>
    <w:p w:rsidR="00680F43" w:rsidRDefault="00ED2B9F" w:rsidP="00680F43">
      <w:r>
        <w:t xml:space="preserve">Primary Contact </w:t>
      </w:r>
      <w:r w:rsidR="00680F43">
        <w:t>Name:</w:t>
      </w:r>
      <w:r w:rsidR="00680F43">
        <w:tab/>
      </w:r>
      <w:r>
        <w:t>____</w:t>
      </w:r>
      <w:r w:rsidR="00680F43">
        <w:t>__________________________________________</w:t>
      </w:r>
    </w:p>
    <w:p w:rsidR="00680F43" w:rsidRDefault="00680F43" w:rsidP="00680F43"/>
    <w:p w:rsidR="00680F43" w:rsidRDefault="00680F43" w:rsidP="00680F43">
      <w:r>
        <w:t xml:space="preserve">Title: </w:t>
      </w:r>
      <w:r>
        <w:tab/>
        <w:t>________________________________________________________________</w:t>
      </w:r>
    </w:p>
    <w:p w:rsidR="00ED2B9F" w:rsidRDefault="00ED2B9F" w:rsidP="00ED2B9F"/>
    <w:p w:rsidR="00ED2B9F" w:rsidRDefault="00ED2B9F" w:rsidP="00ED2B9F">
      <w:r>
        <w:t xml:space="preserve">Business Phone: </w:t>
      </w:r>
      <w:r>
        <w:tab/>
        <w:t>______________________</w:t>
      </w:r>
    </w:p>
    <w:p w:rsidR="00ED2B9F" w:rsidRDefault="00ED2B9F" w:rsidP="00ED2B9F"/>
    <w:p w:rsidR="00ED2B9F" w:rsidRDefault="00ED2B9F" w:rsidP="00ED2B9F">
      <w:r>
        <w:t xml:space="preserve">E-mail address: </w:t>
      </w:r>
      <w:r>
        <w:tab/>
        <w:t>____________________________________________________</w:t>
      </w:r>
    </w:p>
    <w:p w:rsidR="00680F43" w:rsidRDefault="00680F43" w:rsidP="00680F43"/>
    <w:p w:rsidR="00680F43" w:rsidRDefault="00680F43" w:rsidP="00680F43">
      <w:r>
        <w:t xml:space="preserve">Business or Organization Name: </w:t>
      </w:r>
      <w:r>
        <w:tab/>
        <w:t>________________________________________</w:t>
      </w:r>
    </w:p>
    <w:p w:rsidR="00680F43" w:rsidRDefault="00680F43" w:rsidP="00680F43"/>
    <w:p w:rsidR="00680F43" w:rsidRDefault="00680F43" w:rsidP="00680F43">
      <w:r>
        <w:t xml:space="preserve">Business Address: </w:t>
      </w:r>
      <w:r>
        <w:tab/>
        <w:t>____________________________________________________</w:t>
      </w:r>
    </w:p>
    <w:p w:rsidR="00680F43" w:rsidRDefault="00680F43" w:rsidP="00680F43"/>
    <w:p w:rsidR="00680F43" w:rsidRDefault="00680F43" w:rsidP="00F9618C">
      <w:r>
        <w:t xml:space="preserve">City: </w:t>
      </w:r>
      <w:r>
        <w:tab/>
      </w:r>
      <w:r w:rsidR="00207CF3">
        <w:t>______</w:t>
      </w:r>
      <w:r>
        <w:t>____________________</w:t>
      </w:r>
      <w:r w:rsidR="0055330C">
        <w:tab/>
      </w:r>
      <w:r>
        <w:t xml:space="preserve">Postal Code: </w:t>
      </w:r>
      <w:r w:rsidR="00F9618C">
        <w:tab/>
      </w:r>
      <w:r>
        <w:t>______</w:t>
      </w:r>
      <w:r w:rsidR="00392B33">
        <w:t>__</w:t>
      </w:r>
      <w:r>
        <w:t>________</w:t>
      </w:r>
    </w:p>
    <w:p w:rsidR="00680F43" w:rsidRDefault="00680F43" w:rsidP="00680F43"/>
    <w:p w:rsidR="005D4FC5" w:rsidRDefault="00ED2B9F" w:rsidP="00680F43">
      <w:r>
        <w:t>Planned Participants:</w:t>
      </w:r>
    </w:p>
    <w:tbl>
      <w:tblPr>
        <w:tblStyle w:val="TableGrid"/>
        <w:tblW w:w="0" w:type="auto"/>
        <w:tblLook w:val="04A0" w:firstRow="1" w:lastRow="0" w:firstColumn="1" w:lastColumn="0" w:noHBand="0" w:noVBand="1"/>
      </w:tblPr>
      <w:tblGrid>
        <w:gridCol w:w="2829"/>
        <w:gridCol w:w="2829"/>
        <w:gridCol w:w="2830"/>
      </w:tblGrid>
      <w:tr w:rsidR="00ED2B9F" w:rsidRPr="00ED2B9F" w:rsidTr="00ED2B9F">
        <w:tc>
          <w:tcPr>
            <w:tcW w:w="2829" w:type="dxa"/>
          </w:tcPr>
          <w:p w:rsidR="00ED2B9F" w:rsidRPr="00ED2B9F" w:rsidRDefault="00ED2B9F" w:rsidP="00ED2B9F">
            <w:pPr>
              <w:jc w:val="center"/>
              <w:rPr>
                <w:b/>
                <w:sz w:val="28"/>
              </w:rPr>
            </w:pPr>
            <w:r w:rsidRPr="00ED2B9F">
              <w:rPr>
                <w:b/>
                <w:sz w:val="28"/>
              </w:rPr>
              <w:t>Name</w:t>
            </w:r>
          </w:p>
        </w:tc>
        <w:tc>
          <w:tcPr>
            <w:tcW w:w="2829" w:type="dxa"/>
          </w:tcPr>
          <w:p w:rsidR="00ED2B9F" w:rsidRPr="00ED2B9F" w:rsidRDefault="00ED2B9F" w:rsidP="00ED2B9F">
            <w:pPr>
              <w:jc w:val="center"/>
              <w:rPr>
                <w:b/>
                <w:sz w:val="28"/>
              </w:rPr>
            </w:pPr>
            <w:r w:rsidRPr="00ED2B9F">
              <w:rPr>
                <w:b/>
                <w:sz w:val="28"/>
              </w:rPr>
              <w:t>Title</w:t>
            </w:r>
          </w:p>
        </w:tc>
        <w:tc>
          <w:tcPr>
            <w:tcW w:w="2830" w:type="dxa"/>
          </w:tcPr>
          <w:p w:rsidR="00ED2B9F" w:rsidRPr="00ED2B9F" w:rsidRDefault="00ED2B9F" w:rsidP="00ED2B9F">
            <w:pPr>
              <w:jc w:val="center"/>
              <w:rPr>
                <w:b/>
                <w:sz w:val="28"/>
              </w:rPr>
            </w:pPr>
            <w:r w:rsidRPr="00ED2B9F">
              <w:rPr>
                <w:b/>
                <w:sz w:val="28"/>
              </w:rPr>
              <w:t>Email Address</w:t>
            </w:r>
          </w:p>
        </w:tc>
      </w:tr>
      <w:tr w:rsidR="00ED2B9F" w:rsidRPr="00ED2B9F" w:rsidTr="00ED2B9F">
        <w:tc>
          <w:tcPr>
            <w:tcW w:w="2829" w:type="dxa"/>
          </w:tcPr>
          <w:p w:rsidR="00ED2B9F" w:rsidRPr="00ED2B9F" w:rsidRDefault="00ED2B9F" w:rsidP="00304139">
            <w:pPr>
              <w:rPr>
                <w:sz w:val="32"/>
                <w:szCs w:val="32"/>
              </w:rPr>
            </w:pPr>
          </w:p>
        </w:tc>
        <w:tc>
          <w:tcPr>
            <w:tcW w:w="2829" w:type="dxa"/>
          </w:tcPr>
          <w:p w:rsidR="00ED2B9F" w:rsidRPr="00ED2B9F" w:rsidRDefault="00ED2B9F" w:rsidP="00304139">
            <w:pPr>
              <w:rPr>
                <w:sz w:val="32"/>
                <w:szCs w:val="32"/>
              </w:rPr>
            </w:pPr>
          </w:p>
        </w:tc>
        <w:tc>
          <w:tcPr>
            <w:tcW w:w="2830" w:type="dxa"/>
          </w:tcPr>
          <w:p w:rsidR="00ED2B9F" w:rsidRPr="00ED2B9F" w:rsidRDefault="00ED2B9F" w:rsidP="00304139">
            <w:pPr>
              <w:rPr>
                <w:sz w:val="32"/>
                <w:szCs w:val="32"/>
              </w:rPr>
            </w:pPr>
          </w:p>
        </w:tc>
      </w:tr>
      <w:tr w:rsidR="00ED2B9F" w:rsidRPr="00ED2B9F" w:rsidTr="00ED2B9F">
        <w:tc>
          <w:tcPr>
            <w:tcW w:w="2829" w:type="dxa"/>
          </w:tcPr>
          <w:p w:rsidR="00ED2B9F" w:rsidRPr="00ED2B9F" w:rsidRDefault="00ED2B9F" w:rsidP="00304139">
            <w:pPr>
              <w:rPr>
                <w:sz w:val="32"/>
                <w:szCs w:val="32"/>
              </w:rPr>
            </w:pPr>
          </w:p>
        </w:tc>
        <w:tc>
          <w:tcPr>
            <w:tcW w:w="2829" w:type="dxa"/>
          </w:tcPr>
          <w:p w:rsidR="00ED2B9F" w:rsidRPr="00ED2B9F" w:rsidRDefault="00ED2B9F" w:rsidP="00304139">
            <w:pPr>
              <w:rPr>
                <w:sz w:val="32"/>
                <w:szCs w:val="32"/>
              </w:rPr>
            </w:pPr>
          </w:p>
        </w:tc>
        <w:tc>
          <w:tcPr>
            <w:tcW w:w="2830" w:type="dxa"/>
          </w:tcPr>
          <w:p w:rsidR="00ED2B9F" w:rsidRPr="00ED2B9F" w:rsidRDefault="00ED2B9F" w:rsidP="00304139">
            <w:pPr>
              <w:rPr>
                <w:sz w:val="32"/>
                <w:szCs w:val="32"/>
              </w:rPr>
            </w:pPr>
          </w:p>
        </w:tc>
      </w:tr>
      <w:tr w:rsidR="00ED2B9F" w:rsidRPr="00ED2B9F" w:rsidTr="00ED2B9F">
        <w:tc>
          <w:tcPr>
            <w:tcW w:w="2829" w:type="dxa"/>
          </w:tcPr>
          <w:p w:rsidR="00ED2B9F" w:rsidRPr="00ED2B9F" w:rsidRDefault="00ED2B9F" w:rsidP="00304139">
            <w:pPr>
              <w:rPr>
                <w:sz w:val="32"/>
                <w:szCs w:val="32"/>
              </w:rPr>
            </w:pPr>
          </w:p>
        </w:tc>
        <w:tc>
          <w:tcPr>
            <w:tcW w:w="2829" w:type="dxa"/>
          </w:tcPr>
          <w:p w:rsidR="00ED2B9F" w:rsidRPr="00ED2B9F" w:rsidRDefault="00ED2B9F" w:rsidP="00304139">
            <w:pPr>
              <w:rPr>
                <w:sz w:val="32"/>
                <w:szCs w:val="32"/>
              </w:rPr>
            </w:pPr>
          </w:p>
        </w:tc>
        <w:tc>
          <w:tcPr>
            <w:tcW w:w="2830" w:type="dxa"/>
          </w:tcPr>
          <w:p w:rsidR="00ED2B9F" w:rsidRPr="00ED2B9F" w:rsidRDefault="00ED2B9F" w:rsidP="00304139">
            <w:pPr>
              <w:rPr>
                <w:sz w:val="32"/>
                <w:szCs w:val="32"/>
              </w:rPr>
            </w:pPr>
          </w:p>
        </w:tc>
      </w:tr>
      <w:tr w:rsidR="00ED2B9F" w:rsidRPr="00ED2B9F" w:rsidTr="00ED2B9F">
        <w:tc>
          <w:tcPr>
            <w:tcW w:w="2829" w:type="dxa"/>
          </w:tcPr>
          <w:p w:rsidR="00ED2B9F" w:rsidRPr="00ED2B9F" w:rsidRDefault="00ED2B9F" w:rsidP="00304139">
            <w:pPr>
              <w:rPr>
                <w:sz w:val="32"/>
                <w:szCs w:val="32"/>
              </w:rPr>
            </w:pPr>
          </w:p>
        </w:tc>
        <w:tc>
          <w:tcPr>
            <w:tcW w:w="2829" w:type="dxa"/>
          </w:tcPr>
          <w:p w:rsidR="00ED2B9F" w:rsidRPr="00ED2B9F" w:rsidRDefault="00ED2B9F" w:rsidP="00304139">
            <w:pPr>
              <w:rPr>
                <w:sz w:val="32"/>
                <w:szCs w:val="32"/>
              </w:rPr>
            </w:pPr>
          </w:p>
        </w:tc>
        <w:tc>
          <w:tcPr>
            <w:tcW w:w="2830" w:type="dxa"/>
          </w:tcPr>
          <w:p w:rsidR="00ED2B9F" w:rsidRPr="00ED2B9F" w:rsidRDefault="00ED2B9F" w:rsidP="00304139">
            <w:pPr>
              <w:rPr>
                <w:sz w:val="32"/>
                <w:szCs w:val="32"/>
              </w:rPr>
            </w:pPr>
          </w:p>
        </w:tc>
      </w:tr>
      <w:tr w:rsidR="00ED2B9F" w:rsidRPr="00ED2B9F" w:rsidTr="00ED2B9F">
        <w:tc>
          <w:tcPr>
            <w:tcW w:w="2829" w:type="dxa"/>
          </w:tcPr>
          <w:p w:rsidR="00ED2B9F" w:rsidRPr="00ED2B9F" w:rsidRDefault="00ED2B9F" w:rsidP="00304139">
            <w:pPr>
              <w:rPr>
                <w:sz w:val="32"/>
                <w:szCs w:val="32"/>
              </w:rPr>
            </w:pPr>
          </w:p>
        </w:tc>
        <w:tc>
          <w:tcPr>
            <w:tcW w:w="2829" w:type="dxa"/>
          </w:tcPr>
          <w:p w:rsidR="00ED2B9F" w:rsidRPr="00ED2B9F" w:rsidRDefault="00ED2B9F" w:rsidP="00304139">
            <w:pPr>
              <w:rPr>
                <w:sz w:val="32"/>
                <w:szCs w:val="32"/>
              </w:rPr>
            </w:pPr>
          </w:p>
        </w:tc>
        <w:tc>
          <w:tcPr>
            <w:tcW w:w="2830" w:type="dxa"/>
          </w:tcPr>
          <w:p w:rsidR="00ED2B9F" w:rsidRPr="00ED2B9F" w:rsidRDefault="00ED2B9F" w:rsidP="00304139">
            <w:pPr>
              <w:rPr>
                <w:sz w:val="32"/>
                <w:szCs w:val="32"/>
              </w:rPr>
            </w:pPr>
          </w:p>
        </w:tc>
      </w:tr>
    </w:tbl>
    <w:p w:rsidR="00ED2B9F" w:rsidRDefault="00ED2B9F" w:rsidP="00680F43"/>
    <w:p w:rsidR="00680F43" w:rsidRDefault="00ED2B9F" w:rsidP="00680F43">
      <w:r>
        <w:t>Our</w:t>
      </w:r>
      <w:r w:rsidR="00680F43">
        <w:t xml:space="preserve"> cheque, made </w:t>
      </w:r>
      <w:r w:rsidR="00D041B5">
        <w:t>payable</w:t>
      </w:r>
      <w:r w:rsidR="00680F43">
        <w:t xml:space="preserve"> to </w:t>
      </w:r>
      <w:r w:rsidR="00392B33">
        <w:t xml:space="preserve">Corvelle </w:t>
      </w:r>
      <w:r w:rsidR="00680F43">
        <w:t>Consulting, is enclosed.</w:t>
      </w:r>
    </w:p>
    <w:p w:rsidR="00680F43" w:rsidRDefault="00680F43" w:rsidP="00680F43">
      <w:r>
        <w:t xml:space="preserve">Unfortunately, </w:t>
      </w:r>
      <w:r w:rsidR="00F9618C">
        <w:t>Corvelle can</w:t>
      </w:r>
      <w:r>
        <w:t>not accept credit card</w:t>
      </w:r>
      <w:r w:rsidR="00392B33">
        <w:t xml:space="preserve"> payment</w:t>
      </w:r>
      <w:r>
        <w:t>s.</w:t>
      </w:r>
    </w:p>
    <w:p w:rsidR="005D4FC5" w:rsidRDefault="005D4FC5" w:rsidP="00680F43"/>
    <w:p w:rsidR="00680F43" w:rsidRDefault="00680F43" w:rsidP="00680F43">
      <w:r>
        <w:t>Please mail this form and payment to:</w:t>
      </w:r>
    </w:p>
    <w:p w:rsidR="00680F43" w:rsidRDefault="00680F43" w:rsidP="00392B33">
      <w:pPr>
        <w:tabs>
          <w:tab w:val="right" w:pos="8505"/>
        </w:tabs>
      </w:pPr>
      <w:r>
        <w:lastRenderedPageBreak/>
        <w:t>Corvelle Consulting</w:t>
      </w:r>
      <w:r>
        <w:tab/>
        <w:t xml:space="preserve">Phone: 403 </w:t>
      </w:r>
      <w:r w:rsidR="00A91812">
        <w:t>860-5348</w:t>
      </w:r>
    </w:p>
    <w:p w:rsidR="00680F43" w:rsidRDefault="00680F43" w:rsidP="00392B33">
      <w:pPr>
        <w:tabs>
          <w:tab w:val="right" w:pos="8505"/>
        </w:tabs>
      </w:pPr>
      <w:r>
        <w:t xml:space="preserve">Suite </w:t>
      </w:r>
      <w:r w:rsidR="00A91812">
        <w:t>3</w:t>
      </w:r>
      <w:r>
        <w:t xml:space="preserve">00, </w:t>
      </w:r>
      <w:r w:rsidR="00A91812">
        <w:t>400</w:t>
      </w:r>
      <w:r>
        <w:t xml:space="preserve"> - 5 Ave. S. W.</w:t>
      </w:r>
      <w:r>
        <w:tab/>
        <w:t xml:space="preserve">E-mail: </w:t>
      </w:r>
      <w:hyperlink r:id="rId12" w:history="1">
        <w:r w:rsidRPr="005D5E11">
          <w:rPr>
            <w:rStyle w:val="Hyperlink"/>
          </w:rPr>
          <w:t>YogiSchulz@corvelle.com</w:t>
        </w:r>
      </w:hyperlink>
    </w:p>
    <w:p w:rsidR="00240C7B" w:rsidRDefault="00680F43" w:rsidP="00392B33">
      <w:pPr>
        <w:tabs>
          <w:tab w:val="right" w:pos="8505"/>
        </w:tabs>
      </w:pPr>
      <w:r>
        <w:t>Calgary, Alberta Canada</w:t>
      </w:r>
      <w:r w:rsidR="00C130B4">
        <w:t xml:space="preserve"> </w:t>
      </w:r>
      <w:r>
        <w:t xml:space="preserve">T2P </w:t>
      </w:r>
      <w:r w:rsidR="00A91812">
        <w:t>0L6</w:t>
      </w:r>
      <w:r>
        <w:tab/>
      </w:r>
    </w:p>
    <w:sectPr w:rsidR="00240C7B" w:rsidSect="00635F79">
      <w:pgSz w:w="12240" w:h="15840" w:code="1"/>
      <w:pgMar w:top="2211" w:right="1871" w:bottom="2211" w:left="187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1D" w:rsidRDefault="0045501D">
      <w:r>
        <w:separator/>
      </w:r>
    </w:p>
  </w:endnote>
  <w:endnote w:type="continuationSeparator" w:id="0">
    <w:p w:rsidR="0045501D" w:rsidRDefault="0045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0A" w:rsidRDefault="006F370A" w:rsidP="008A24DD">
    <w:pPr>
      <w:pStyle w:val="Footer"/>
      <w:tabs>
        <w:tab w:val="clear" w:pos="8640"/>
      </w:tabs>
      <w:rPr>
        <w:lang w:val="en-CA"/>
      </w:rPr>
    </w:pPr>
  </w:p>
  <w:p w:rsidR="006F370A" w:rsidRPr="008E78A2" w:rsidRDefault="006F370A" w:rsidP="008A24DD">
    <w:pPr>
      <w:pStyle w:val="Footer"/>
      <w:tabs>
        <w:tab w:val="clear" w:pos="4320"/>
        <w:tab w:val="clear" w:pos="8640"/>
        <w:tab w:val="right" w:pos="8505"/>
      </w:tabs>
      <w:rPr>
        <w:lang w:val="en-CA"/>
      </w:rPr>
    </w:pPr>
    <w:r>
      <w:rPr>
        <w:lang w:val="en-CA"/>
      </w:rPr>
      <w:tab/>
    </w:r>
    <w:r w:rsidRPr="008E78A2">
      <w:rPr>
        <w:lang w:val="en-CA"/>
      </w:rPr>
      <w:fldChar w:fldCharType="begin"/>
    </w:r>
    <w:r w:rsidRPr="008E78A2">
      <w:rPr>
        <w:lang w:val="en-CA"/>
      </w:rPr>
      <w:instrText xml:space="preserve"> PAGE   \* MERGEFORMAT </w:instrText>
    </w:r>
    <w:r w:rsidRPr="008E78A2">
      <w:rPr>
        <w:lang w:val="en-CA"/>
      </w:rPr>
      <w:fldChar w:fldCharType="separate"/>
    </w:r>
    <w:r w:rsidR="0055330C">
      <w:rPr>
        <w:noProof/>
        <w:lang w:val="en-CA"/>
      </w:rPr>
      <w:t>2</w:t>
    </w:r>
    <w:r w:rsidRPr="008E78A2">
      <w:rPr>
        <w:lang w:val="en-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0A" w:rsidRDefault="006F370A">
    <w:pPr>
      <w:pStyle w:val="Footer"/>
    </w:pPr>
  </w:p>
  <w:p w:rsidR="006F370A" w:rsidRDefault="0003723E" w:rsidP="000D4A2D">
    <w:pPr>
      <w:pStyle w:val="Footer"/>
      <w:jc w:val="right"/>
    </w:pPr>
    <w:r>
      <w:rPr>
        <w:noProof/>
        <w:lang w:val="en-CA" w:eastAsia="en-CA"/>
      </w:rPr>
      <w:drawing>
        <wp:inline distT="0" distB="0" distL="0" distR="0">
          <wp:extent cx="3343275" cy="695325"/>
          <wp:effectExtent l="0" t="0" r="9525" b="9525"/>
          <wp:docPr id="1" name="Picture 1" descr="CorvelleFooter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velleFooter_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695325"/>
                  </a:xfrm>
                  <a:prstGeom prst="rect">
                    <a:avLst/>
                  </a:prstGeom>
                  <a:noFill/>
                  <a:ln>
                    <a:noFill/>
                  </a:ln>
                </pic:spPr>
              </pic:pic>
            </a:graphicData>
          </a:graphic>
        </wp:inline>
      </w:drawing>
    </w:r>
  </w:p>
  <w:p w:rsidR="006F370A" w:rsidRDefault="006F3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1D" w:rsidRDefault="0045501D">
      <w:r>
        <w:separator/>
      </w:r>
    </w:p>
  </w:footnote>
  <w:footnote w:type="continuationSeparator" w:id="0">
    <w:p w:rsidR="0045501D" w:rsidRDefault="00455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0A" w:rsidRDefault="006F370A" w:rsidP="008A24DD">
    <w:pPr>
      <w:pStyle w:val="Header"/>
      <w:tabs>
        <w:tab w:val="clear" w:pos="4320"/>
        <w:tab w:val="clear" w:pos="8640"/>
        <w:tab w:val="center" w:pos="4590"/>
        <w:tab w:val="right" w:pos="8505"/>
      </w:tabs>
      <w:rPr>
        <w:lang w:val="en-CA"/>
      </w:rPr>
    </w:pPr>
    <w:r>
      <w:rPr>
        <w:lang w:val="en-CA"/>
      </w:rPr>
      <w:t>Corvelle Consulting</w:t>
    </w:r>
    <w:r>
      <w:rPr>
        <w:lang w:val="en-CA"/>
      </w:rPr>
      <w:tab/>
    </w:r>
    <w:r>
      <w:rPr>
        <w:lang w:val="en-CA"/>
      </w:rPr>
      <w:tab/>
      <w:t>Date</w:t>
    </w:r>
    <w:r w:rsidR="00606861">
      <w:rPr>
        <w:lang w:val="en-CA"/>
      </w:rPr>
      <w:t xml:space="preserve"> Printed</w:t>
    </w:r>
    <w:r>
      <w:rPr>
        <w:lang w:val="en-CA"/>
      </w:rPr>
      <w:t xml:space="preserve">: </w:t>
    </w:r>
    <w:r>
      <w:rPr>
        <w:lang w:val="en-CA"/>
      </w:rPr>
      <w:fldChar w:fldCharType="begin"/>
    </w:r>
    <w:r>
      <w:rPr>
        <w:lang w:val="en-CA"/>
      </w:rPr>
      <w:instrText xml:space="preserve"> DATE \@ "d MMMM yyyy" </w:instrText>
    </w:r>
    <w:r>
      <w:rPr>
        <w:lang w:val="en-CA"/>
      </w:rPr>
      <w:fldChar w:fldCharType="separate"/>
    </w:r>
    <w:r w:rsidR="0055330C">
      <w:rPr>
        <w:noProof/>
        <w:lang w:val="en-CA"/>
      </w:rPr>
      <w:t>29 February 2016</w:t>
    </w:r>
    <w:r>
      <w:rPr>
        <w:lang w:val="en-CA"/>
      </w:rPr>
      <w:fldChar w:fldCharType="end"/>
    </w:r>
  </w:p>
  <w:p w:rsidR="006F370A" w:rsidRDefault="00555C2E" w:rsidP="008A24DD">
    <w:pPr>
      <w:pStyle w:val="Header"/>
      <w:pBdr>
        <w:bottom w:val="single" w:sz="4" w:space="1" w:color="auto"/>
      </w:pBdr>
      <w:tabs>
        <w:tab w:val="clear" w:pos="4320"/>
        <w:tab w:val="clear" w:pos="8640"/>
        <w:tab w:val="center" w:pos="4590"/>
        <w:tab w:val="right" w:pos="8505"/>
      </w:tabs>
      <w:rPr>
        <w:lang w:val="en-CA"/>
      </w:rPr>
    </w:pPr>
    <w:r>
      <w:t xml:space="preserve">Remote </w:t>
    </w:r>
    <w:r w:rsidR="006F370A" w:rsidRPr="00750DFA">
      <w:rPr>
        <w:lang w:val="en-CA"/>
      </w:rPr>
      <w:t>EPAP</w:t>
    </w:r>
    <w:r w:rsidR="00F87328" w:rsidRPr="00F87328">
      <w:t xml:space="preserve"> </w:t>
    </w:r>
    <w:r w:rsidR="00F87328" w:rsidRPr="00F87328">
      <w:rPr>
        <w:lang w:val="en-CA"/>
      </w:rPr>
      <w:t>Implementation</w:t>
    </w:r>
    <w:r w:rsidR="006F370A" w:rsidRPr="00750DFA">
      <w:rPr>
        <w:lang w:val="en-CA"/>
      </w:rPr>
      <w:t xml:space="preserve"> </w:t>
    </w:r>
    <w:r w:rsidR="00E64844">
      <w:t>Planning</w:t>
    </w:r>
    <w:r w:rsidR="00E64844" w:rsidRPr="003D16AF">
      <w:t xml:space="preserve"> </w:t>
    </w:r>
    <w:r w:rsidR="003D16AF">
      <w:t>Workshop</w:t>
    </w:r>
  </w:p>
  <w:p w:rsidR="006F370A" w:rsidRPr="008A24DD" w:rsidRDefault="006F370A" w:rsidP="008A24DD">
    <w:pPr>
      <w:pStyle w:val="Header"/>
      <w:tabs>
        <w:tab w:val="clear" w:pos="4320"/>
        <w:tab w:val="clear" w:pos="8640"/>
        <w:tab w:val="center" w:pos="4590"/>
        <w:tab w:val="right" w:pos="8505"/>
      </w:tabs>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0A" w:rsidRPr="004F6CCE" w:rsidRDefault="0003723E" w:rsidP="005D5E11">
    <w:r w:rsidRPr="004F6CCE">
      <w:rPr>
        <w:noProof/>
        <w:lang w:val="en-CA" w:eastAsia="en-CA"/>
      </w:rPr>
      <w:drawing>
        <wp:anchor distT="0" distB="0" distL="114300" distR="114300" simplePos="0" relativeHeight="251657728" behindDoc="1" locked="0" layoutInCell="1" allowOverlap="1">
          <wp:simplePos x="0" y="0"/>
          <wp:positionH relativeFrom="column">
            <wp:posOffset>3063240</wp:posOffset>
          </wp:positionH>
          <wp:positionV relativeFrom="paragraph">
            <wp:posOffset>100965</wp:posOffset>
          </wp:positionV>
          <wp:extent cx="1905000" cy="495300"/>
          <wp:effectExtent l="0" t="0" r="0" b="0"/>
          <wp:wrapNone/>
          <wp:docPr id="8" name="Picture 8" descr="Corvell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vell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70A" w:rsidRDefault="006F370A">
    <w:pPr>
      <w:pStyle w:val="Header"/>
    </w:pPr>
  </w:p>
  <w:p w:rsidR="006F370A" w:rsidRDefault="006F370A">
    <w:pPr>
      <w:pStyle w:val="Header"/>
    </w:pPr>
  </w:p>
  <w:p w:rsidR="006F370A" w:rsidRDefault="006F370A">
    <w:pPr>
      <w:pStyle w:val="Header"/>
    </w:pPr>
  </w:p>
  <w:p w:rsidR="00555C2E" w:rsidRDefault="00555C2E">
    <w:pPr>
      <w:pStyle w:val="Header"/>
    </w:pPr>
  </w:p>
  <w:p w:rsidR="00555C2E" w:rsidRDefault="00555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461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E26F6"/>
    <w:multiLevelType w:val="hybridMultilevel"/>
    <w:tmpl w:val="B3F42F60"/>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9343CE"/>
    <w:multiLevelType w:val="hybridMultilevel"/>
    <w:tmpl w:val="F7262D2E"/>
    <w:lvl w:ilvl="0" w:tplc="2FE26C36">
      <w:start w:val="1"/>
      <w:numFmt w:val="decimal"/>
      <w:lvlText w:val="%1."/>
      <w:lvlJc w:val="left"/>
      <w:pPr>
        <w:ind w:left="1080" w:hanging="720"/>
      </w:pPr>
      <w:rPr>
        <w:rFonts w:hint="default"/>
      </w:rPr>
    </w:lvl>
    <w:lvl w:ilvl="1" w:tplc="8A66F4AA">
      <w:start w:val="2"/>
      <w:numFmt w:val="bullet"/>
      <w:lvlText w:val="•"/>
      <w:lvlJc w:val="left"/>
      <w:pPr>
        <w:ind w:left="1800" w:hanging="720"/>
      </w:pPr>
      <w:rPr>
        <w:rFonts w:ascii="Calibri" w:eastAsia="Times New Roman" w:hAnsi="Calibri"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70511E"/>
    <w:multiLevelType w:val="hybridMultilevel"/>
    <w:tmpl w:val="4B962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F8580C"/>
    <w:multiLevelType w:val="hybridMultilevel"/>
    <w:tmpl w:val="00FC2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B926AB"/>
    <w:multiLevelType w:val="hybridMultilevel"/>
    <w:tmpl w:val="377CDF82"/>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0250A0"/>
    <w:multiLevelType w:val="hybridMultilevel"/>
    <w:tmpl w:val="A87628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177E04"/>
    <w:multiLevelType w:val="hybridMultilevel"/>
    <w:tmpl w:val="F7262D2E"/>
    <w:lvl w:ilvl="0" w:tplc="2FE26C36">
      <w:start w:val="1"/>
      <w:numFmt w:val="decimal"/>
      <w:lvlText w:val="%1."/>
      <w:lvlJc w:val="left"/>
      <w:pPr>
        <w:ind w:left="1080" w:hanging="720"/>
      </w:pPr>
      <w:rPr>
        <w:rFonts w:hint="default"/>
      </w:rPr>
    </w:lvl>
    <w:lvl w:ilvl="1" w:tplc="8A66F4AA">
      <w:start w:val="2"/>
      <w:numFmt w:val="bullet"/>
      <w:lvlText w:val="•"/>
      <w:lvlJc w:val="left"/>
      <w:pPr>
        <w:ind w:left="1800" w:hanging="720"/>
      </w:pPr>
      <w:rPr>
        <w:rFonts w:ascii="Calibri" w:eastAsia="Times New Roman" w:hAnsi="Calibri"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B954CF"/>
    <w:multiLevelType w:val="hybridMultilevel"/>
    <w:tmpl w:val="7CA650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5D62F0"/>
    <w:multiLevelType w:val="hybridMultilevel"/>
    <w:tmpl w:val="9F786060"/>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C4499A"/>
    <w:multiLevelType w:val="hybridMultilevel"/>
    <w:tmpl w:val="D63EA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E83F30"/>
    <w:multiLevelType w:val="hybridMultilevel"/>
    <w:tmpl w:val="C824B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241EF6"/>
    <w:multiLevelType w:val="hybridMultilevel"/>
    <w:tmpl w:val="9F786060"/>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EC042F"/>
    <w:multiLevelType w:val="hybridMultilevel"/>
    <w:tmpl w:val="D63EA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212436"/>
    <w:multiLevelType w:val="hybridMultilevel"/>
    <w:tmpl w:val="9F786060"/>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AF7702"/>
    <w:multiLevelType w:val="hybridMultilevel"/>
    <w:tmpl w:val="D63EA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8F3094"/>
    <w:multiLevelType w:val="hybridMultilevel"/>
    <w:tmpl w:val="C63468C4"/>
    <w:lvl w:ilvl="0" w:tplc="2FE26C36">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592534B"/>
    <w:multiLevelType w:val="hybridMultilevel"/>
    <w:tmpl w:val="9F786060"/>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A3C546C"/>
    <w:multiLevelType w:val="hybridMultilevel"/>
    <w:tmpl w:val="0AFA596E"/>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8F080F"/>
    <w:multiLevelType w:val="hybridMultilevel"/>
    <w:tmpl w:val="ADECA8BE"/>
    <w:lvl w:ilvl="0" w:tplc="2FE26C36">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DC5494"/>
    <w:multiLevelType w:val="hybridMultilevel"/>
    <w:tmpl w:val="CC9ADA64"/>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5B7785"/>
    <w:multiLevelType w:val="hybridMultilevel"/>
    <w:tmpl w:val="0CA46C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5AA4B1A"/>
    <w:multiLevelType w:val="hybridMultilevel"/>
    <w:tmpl w:val="4FB2B8EE"/>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5E365E8"/>
    <w:multiLevelType w:val="hybridMultilevel"/>
    <w:tmpl w:val="377CDF82"/>
    <w:lvl w:ilvl="0" w:tplc="2FE26C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3"/>
  </w:num>
  <w:num w:numId="5">
    <w:abstractNumId w:val="20"/>
  </w:num>
  <w:num w:numId="6">
    <w:abstractNumId w:val="16"/>
  </w:num>
  <w:num w:numId="7">
    <w:abstractNumId w:val="22"/>
  </w:num>
  <w:num w:numId="8">
    <w:abstractNumId w:val="1"/>
  </w:num>
  <w:num w:numId="9">
    <w:abstractNumId w:val="18"/>
  </w:num>
  <w:num w:numId="10">
    <w:abstractNumId w:val="5"/>
  </w:num>
  <w:num w:numId="11">
    <w:abstractNumId w:val="9"/>
  </w:num>
  <w:num w:numId="12">
    <w:abstractNumId w:val="17"/>
  </w:num>
  <w:num w:numId="13">
    <w:abstractNumId w:val="14"/>
  </w:num>
  <w:num w:numId="14">
    <w:abstractNumId w:val="19"/>
  </w:num>
  <w:num w:numId="15">
    <w:abstractNumId w:val="2"/>
  </w:num>
  <w:num w:numId="16">
    <w:abstractNumId w:val="23"/>
  </w:num>
  <w:num w:numId="17">
    <w:abstractNumId w:val="12"/>
  </w:num>
  <w:num w:numId="18">
    <w:abstractNumId w:val="10"/>
  </w:num>
  <w:num w:numId="19">
    <w:abstractNumId w:val="13"/>
  </w:num>
  <w:num w:numId="20">
    <w:abstractNumId w:val="15"/>
  </w:num>
  <w:num w:numId="21">
    <w:abstractNumId w:val="7"/>
  </w:num>
  <w:num w:numId="22">
    <w:abstractNumId w:val="6"/>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03"/>
    <w:rsid w:val="0003723E"/>
    <w:rsid w:val="00050C03"/>
    <w:rsid w:val="0005130E"/>
    <w:rsid w:val="000B0658"/>
    <w:rsid w:val="000B4306"/>
    <w:rsid w:val="000D4A2D"/>
    <w:rsid w:val="00107C45"/>
    <w:rsid w:val="00110032"/>
    <w:rsid w:val="00121142"/>
    <w:rsid w:val="00144F25"/>
    <w:rsid w:val="00145160"/>
    <w:rsid w:val="0014647D"/>
    <w:rsid w:val="00172FC0"/>
    <w:rsid w:val="0019279D"/>
    <w:rsid w:val="00193CE7"/>
    <w:rsid w:val="00195C43"/>
    <w:rsid w:val="001F008E"/>
    <w:rsid w:val="00207CF3"/>
    <w:rsid w:val="00220FCD"/>
    <w:rsid w:val="0023267A"/>
    <w:rsid w:val="00240C7B"/>
    <w:rsid w:val="00253BA0"/>
    <w:rsid w:val="00257AC9"/>
    <w:rsid w:val="002705FB"/>
    <w:rsid w:val="00277C79"/>
    <w:rsid w:val="0028314B"/>
    <w:rsid w:val="00292F90"/>
    <w:rsid w:val="002931C1"/>
    <w:rsid w:val="002C3824"/>
    <w:rsid w:val="002E53C3"/>
    <w:rsid w:val="00331403"/>
    <w:rsid w:val="00343359"/>
    <w:rsid w:val="00354D60"/>
    <w:rsid w:val="00362B93"/>
    <w:rsid w:val="00392B33"/>
    <w:rsid w:val="003B4EFD"/>
    <w:rsid w:val="003D16AF"/>
    <w:rsid w:val="004315CB"/>
    <w:rsid w:val="00452E8C"/>
    <w:rsid w:val="0045501D"/>
    <w:rsid w:val="00485657"/>
    <w:rsid w:val="0049155C"/>
    <w:rsid w:val="004F6CCE"/>
    <w:rsid w:val="005214AB"/>
    <w:rsid w:val="0053078A"/>
    <w:rsid w:val="0055330C"/>
    <w:rsid w:val="00555C2E"/>
    <w:rsid w:val="00562E10"/>
    <w:rsid w:val="00565BC8"/>
    <w:rsid w:val="005837AC"/>
    <w:rsid w:val="00590675"/>
    <w:rsid w:val="005C7C7F"/>
    <w:rsid w:val="005D4FC5"/>
    <w:rsid w:val="005D5E11"/>
    <w:rsid w:val="005E632E"/>
    <w:rsid w:val="006028D1"/>
    <w:rsid w:val="00606861"/>
    <w:rsid w:val="00615C56"/>
    <w:rsid w:val="00635F79"/>
    <w:rsid w:val="00680F43"/>
    <w:rsid w:val="006B62D2"/>
    <w:rsid w:val="006B6C0F"/>
    <w:rsid w:val="006C202A"/>
    <w:rsid w:val="006C2C8B"/>
    <w:rsid w:val="006E4E72"/>
    <w:rsid w:val="006F370A"/>
    <w:rsid w:val="00732A58"/>
    <w:rsid w:val="0074135B"/>
    <w:rsid w:val="00750DFA"/>
    <w:rsid w:val="00754085"/>
    <w:rsid w:val="00765ABF"/>
    <w:rsid w:val="007A0447"/>
    <w:rsid w:val="007A59DD"/>
    <w:rsid w:val="007D3BE4"/>
    <w:rsid w:val="007D475D"/>
    <w:rsid w:val="007E2E2B"/>
    <w:rsid w:val="00811DD6"/>
    <w:rsid w:val="00812785"/>
    <w:rsid w:val="008239A5"/>
    <w:rsid w:val="00853E28"/>
    <w:rsid w:val="00896516"/>
    <w:rsid w:val="008A24DD"/>
    <w:rsid w:val="008B60C0"/>
    <w:rsid w:val="008D43D1"/>
    <w:rsid w:val="008D6852"/>
    <w:rsid w:val="008E78A2"/>
    <w:rsid w:val="0094102E"/>
    <w:rsid w:val="00957AE9"/>
    <w:rsid w:val="00985359"/>
    <w:rsid w:val="00995CA8"/>
    <w:rsid w:val="009D2A36"/>
    <w:rsid w:val="00A254DF"/>
    <w:rsid w:val="00A323E9"/>
    <w:rsid w:val="00A45FFC"/>
    <w:rsid w:val="00A51EED"/>
    <w:rsid w:val="00A63A01"/>
    <w:rsid w:val="00A82068"/>
    <w:rsid w:val="00A91812"/>
    <w:rsid w:val="00A947C6"/>
    <w:rsid w:val="00A95404"/>
    <w:rsid w:val="00A958AF"/>
    <w:rsid w:val="00AD4AB8"/>
    <w:rsid w:val="00AF4827"/>
    <w:rsid w:val="00B17C57"/>
    <w:rsid w:val="00B43D17"/>
    <w:rsid w:val="00B46C3F"/>
    <w:rsid w:val="00B75E36"/>
    <w:rsid w:val="00B815C8"/>
    <w:rsid w:val="00B937E0"/>
    <w:rsid w:val="00BA5C3F"/>
    <w:rsid w:val="00C05DD2"/>
    <w:rsid w:val="00C130B4"/>
    <w:rsid w:val="00C23FFE"/>
    <w:rsid w:val="00C264C1"/>
    <w:rsid w:val="00C446E3"/>
    <w:rsid w:val="00C61B0D"/>
    <w:rsid w:val="00C6645F"/>
    <w:rsid w:val="00C82BB1"/>
    <w:rsid w:val="00CA5B76"/>
    <w:rsid w:val="00CC3999"/>
    <w:rsid w:val="00CD2D30"/>
    <w:rsid w:val="00CF1027"/>
    <w:rsid w:val="00D0416E"/>
    <w:rsid w:val="00D041B5"/>
    <w:rsid w:val="00D276CA"/>
    <w:rsid w:val="00D47EA7"/>
    <w:rsid w:val="00D76678"/>
    <w:rsid w:val="00D87A94"/>
    <w:rsid w:val="00DC3946"/>
    <w:rsid w:val="00DE4600"/>
    <w:rsid w:val="00DF3014"/>
    <w:rsid w:val="00E44ABC"/>
    <w:rsid w:val="00E543AA"/>
    <w:rsid w:val="00E63243"/>
    <w:rsid w:val="00E64844"/>
    <w:rsid w:val="00E67852"/>
    <w:rsid w:val="00EA4EEC"/>
    <w:rsid w:val="00EB5D35"/>
    <w:rsid w:val="00ED2B9F"/>
    <w:rsid w:val="00ED4C19"/>
    <w:rsid w:val="00EE1922"/>
    <w:rsid w:val="00F04474"/>
    <w:rsid w:val="00F316FD"/>
    <w:rsid w:val="00F43411"/>
    <w:rsid w:val="00F5405A"/>
    <w:rsid w:val="00F62EE6"/>
    <w:rsid w:val="00F631FB"/>
    <w:rsid w:val="00F67146"/>
    <w:rsid w:val="00F71660"/>
    <w:rsid w:val="00F723CA"/>
    <w:rsid w:val="00F87328"/>
    <w:rsid w:val="00F9618C"/>
    <w:rsid w:val="00FA4A61"/>
    <w:rsid w:val="00FB3E5B"/>
    <w:rsid w:val="00FB48A7"/>
    <w:rsid w:val="00FC270E"/>
    <w:rsid w:val="00FD4E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4D7CB63-B740-49BC-B2AF-A7FED32E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C6"/>
    <w:rPr>
      <w:rFonts w:ascii="Calibri" w:hAnsi="Calibri"/>
      <w:sz w:val="24"/>
      <w:szCs w:val="24"/>
      <w:lang w:val="en-US" w:eastAsia="en-US"/>
    </w:rPr>
  </w:style>
  <w:style w:type="paragraph" w:styleId="Heading1">
    <w:name w:val="heading 1"/>
    <w:basedOn w:val="Normal"/>
    <w:next w:val="Normal"/>
    <w:link w:val="Heading1Char"/>
    <w:uiPriority w:val="9"/>
    <w:qFormat/>
    <w:rsid w:val="00121142"/>
    <w:pPr>
      <w:keepNext/>
      <w:spacing w:before="240" w:after="60"/>
      <w:outlineLvl w:val="0"/>
    </w:pPr>
    <w:rPr>
      <w:rFonts w:ascii="Cambria" w:hAnsi="Cambria"/>
      <w:b/>
      <w:bCs/>
      <w:sz w:val="32"/>
      <w:szCs w:val="32"/>
    </w:rPr>
  </w:style>
  <w:style w:type="paragraph" w:styleId="Heading2">
    <w:name w:val="heading 2"/>
    <w:basedOn w:val="Normal"/>
    <w:next w:val="Normal"/>
    <w:link w:val="Heading2Char"/>
    <w:uiPriority w:val="9"/>
    <w:qFormat/>
    <w:rsid w:val="00A947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947C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6DDF"/>
    <w:rPr>
      <w:rFonts w:ascii="Lucida Grande" w:hAnsi="Lucida Grande"/>
      <w:sz w:val="18"/>
      <w:szCs w:val="18"/>
    </w:rPr>
  </w:style>
  <w:style w:type="paragraph" w:styleId="Header">
    <w:name w:val="header"/>
    <w:basedOn w:val="Normal"/>
    <w:rsid w:val="00453DE6"/>
    <w:pPr>
      <w:tabs>
        <w:tab w:val="center" w:pos="4320"/>
        <w:tab w:val="right" w:pos="8640"/>
      </w:tabs>
    </w:pPr>
  </w:style>
  <w:style w:type="paragraph" w:styleId="Footer">
    <w:name w:val="footer"/>
    <w:basedOn w:val="Normal"/>
    <w:semiHidden/>
    <w:rsid w:val="00453DE6"/>
    <w:pPr>
      <w:tabs>
        <w:tab w:val="center" w:pos="4320"/>
        <w:tab w:val="right" w:pos="8640"/>
      </w:tabs>
    </w:pPr>
  </w:style>
  <w:style w:type="character" w:customStyle="1" w:styleId="Heading1Char">
    <w:name w:val="Heading 1 Char"/>
    <w:link w:val="Heading1"/>
    <w:uiPriority w:val="9"/>
    <w:rsid w:val="00121142"/>
    <w:rPr>
      <w:rFonts w:ascii="Cambria" w:hAnsi="Cambria"/>
      <w:b/>
      <w:bCs/>
      <w:sz w:val="32"/>
      <w:szCs w:val="32"/>
      <w:lang w:val="en-US" w:eastAsia="en-US"/>
    </w:rPr>
  </w:style>
  <w:style w:type="character" w:customStyle="1" w:styleId="Heading2Char">
    <w:name w:val="Heading 2 Char"/>
    <w:link w:val="Heading2"/>
    <w:uiPriority w:val="9"/>
    <w:rsid w:val="00A947C6"/>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A947C6"/>
    <w:rPr>
      <w:rFonts w:ascii="Cambria" w:eastAsia="Times New Roman" w:hAnsi="Cambria" w:cs="Times New Roman"/>
      <w:b/>
      <w:bCs/>
      <w:sz w:val="26"/>
      <w:szCs w:val="26"/>
      <w:lang w:val="en-US" w:eastAsia="en-US"/>
    </w:rPr>
  </w:style>
  <w:style w:type="paragraph" w:styleId="Title">
    <w:name w:val="Title"/>
    <w:basedOn w:val="Normal"/>
    <w:next w:val="Normal"/>
    <w:link w:val="TitleChar"/>
    <w:uiPriority w:val="10"/>
    <w:qFormat/>
    <w:rsid w:val="00A95404"/>
    <w:pPr>
      <w:spacing w:before="240" w:after="60"/>
      <w:jc w:val="center"/>
      <w:outlineLvl w:val="0"/>
    </w:pPr>
    <w:rPr>
      <w:rFonts w:ascii="Cambria" w:hAnsi="Cambria"/>
      <w:b/>
      <w:bCs/>
      <w:sz w:val="32"/>
      <w:szCs w:val="32"/>
    </w:rPr>
  </w:style>
  <w:style w:type="character" w:customStyle="1" w:styleId="TitleChar">
    <w:name w:val="Title Char"/>
    <w:link w:val="Title"/>
    <w:uiPriority w:val="10"/>
    <w:rsid w:val="00A95404"/>
    <w:rPr>
      <w:rFonts w:ascii="Cambria" w:hAnsi="Cambria"/>
      <w:b/>
      <w:bCs/>
      <w:sz w:val="32"/>
      <w:szCs w:val="32"/>
      <w:lang w:val="en-US" w:eastAsia="en-US"/>
    </w:rPr>
  </w:style>
  <w:style w:type="table" w:styleId="TableGrid">
    <w:name w:val="Table Grid"/>
    <w:basedOn w:val="TableNormal"/>
    <w:uiPriority w:val="59"/>
    <w:rsid w:val="00D76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D5E11"/>
    <w:rPr>
      <w:color w:val="0000FF"/>
      <w:u w:val="single"/>
    </w:rPr>
  </w:style>
  <w:style w:type="paragraph" w:styleId="ListParagraph">
    <w:name w:val="List Paragraph"/>
    <w:basedOn w:val="Normal"/>
    <w:uiPriority w:val="34"/>
    <w:qFormat/>
    <w:rsid w:val="00555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ogiSchulz@corve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Remote EPAP Implementation Planning Workshop</vt:lpstr>
    </vt:vector>
  </TitlesOfParts>
  <Company>TOSHIBA</Company>
  <LinksUpToDate>false</LinksUpToDate>
  <CharactersWithSpaces>6010</CharactersWithSpaces>
  <SharedDoc>false</SharedDoc>
  <HLinks>
    <vt:vector size="12" baseType="variant">
      <vt:variant>
        <vt:i4>5570681</vt:i4>
      </vt:variant>
      <vt:variant>
        <vt:i4>3</vt:i4>
      </vt:variant>
      <vt:variant>
        <vt:i4>0</vt:i4>
      </vt:variant>
      <vt:variant>
        <vt:i4>5</vt:i4>
      </vt:variant>
      <vt:variant>
        <vt:lpwstr>mailto:YogiSchulz@corvelle.com</vt:lpwstr>
      </vt:variant>
      <vt:variant>
        <vt:lpwstr/>
      </vt:variant>
      <vt:variant>
        <vt:i4>6225921</vt:i4>
      </vt:variant>
      <vt:variant>
        <vt:i4>0</vt:i4>
      </vt:variant>
      <vt:variant>
        <vt:i4>0</vt:i4>
      </vt:variant>
      <vt:variant>
        <vt:i4>5</vt:i4>
      </vt:variant>
      <vt:variant>
        <vt:lpwstr>http://epapsolutions.com/documents/EPAP_Seminar_Brochure.pdf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EPAP Implementation Planning Workshop</dc:title>
  <dc:subject/>
  <dc:creator>Yogi Schulz</dc:creator>
  <cp:keywords/>
  <cp:lastModifiedBy>Yogi</cp:lastModifiedBy>
  <cp:revision>6</cp:revision>
  <cp:lastPrinted>2013-09-28T01:33:00Z</cp:lastPrinted>
  <dcterms:created xsi:type="dcterms:W3CDTF">2016-02-14T00:51:00Z</dcterms:created>
  <dcterms:modified xsi:type="dcterms:W3CDTF">2016-02-29T13:58:00Z</dcterms:modified>
</cp:coreProperties>
</file>